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0492" w14:textId="1EFC5A46" w:rsidR="00D03C6C" w:rsidRDefault="00D03C6C" w:rsidP="00D03C6C">
      <w:pPr>
        <w:jc w:val="center"/>
      </w:pPr>
      <w:r w:rsidRPr="00D03C6C">
        <w:rPr>
          <w:sz w:val="32"/>
          <w:szCs w:val="32"/>
        </w:rPr>
        <w:br/>
      </w:r>
      <w:r w:rsidRPr="00D03C6C">
        <w:rPr>
          <w:b/>
          <w:sz w:val="32"/>
          <w:szCs w:val="32"/>
        </w:rPr>
        <w:t>Wat maakt biologisch brood bijzonder?</w:t>
      </w:r>
      <w:r>
        <w:rPr>
          <w:b/>
        </w:rPr>
        <w:br/>
      </w:r>
      <w:r w:rsidRPr="00D03C6C">
        <w:t>campagnegolf granen, 3-11 maart 2018</w:t>
      </w:r>
    </w:p>
    <w:p w14:paraId="6AD44A73" w14:textId="4120B073" w:rsidR="00D03C6C" w:rsidRDefault="00D03C6C" w:rsidP="00D03C6C">
      <w:pPr>
        <w:jc w:val="center"/>
        <w:rPr>
          <w:b/>
        </w:rPr>
      </w:pPr>
      <w:r>
        <w:rPr>
          <w:b/>
          <w:noProof/>
          <w:lang w:val="en-US" w:eastAsia="nl-NL"/>
        </w:rPr>
        <w:drawing>
          <wp:inline distT="0" distB="0" distL="0" distR="0" wp14:anchorId="1E1DF86E" wp14:editId="397029B2">
            <wp:extent cx="5066861" cy="33812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_product_2018-1_afgel_prod_brood_LR.jpg"/>
                    <pic:cNvPicPr/>
                  </pic:nvPicPr>
                  <pic:blipFill>
                    <a:blip r:embed="rId8">
                      <a:extLst>
                        <a:ext uri="{28A0092B-C50C-407E-A947-70E740481C1C}">
                          <a14:useLocalDpi xmlns:a14="http://schemas.microsoft.com/office/drawing/2010/main" val="0"/>
                        </a:ext>
                      </a:extLst>
                    </a:blip>
                    <a:stretch>
                      <a:fillRect/>
                    </a:stretch>
                  </pic:blipFill>
                  <pic:spPr>
                    <a:xfrm>
                      <a:off x="0" y="0"/>
                      <a:ext cx="5066861" cy="3381261"/>
                    </a:xfrm>
                    <a:prstGeom prst="rect">
                      <a:avLst/>
                    </a:prstGeom>
                  </pic:spPr>
                </pic:pic>
              </a:graphicData>
            </a:graphic>
          </wp:inline>
        </w:drawing>
      </w:r>
    </w:p>
    <w:p w14:paraId="796C3BA2" w14:textId="7673B8DD" w:rsidR="00391DD5" w:rsidRPr="00FA3AB1" w:rsidRDefault="00D03C6C" w:rsidP="00FA3AB1">
      <w:pPr>
        <w:jc w:val="center"/>
        <w:rPr>
          <w:i/>
          <w:sz w:val="20"/>
          <w:szCs w:val="20"/>
          <w:lang w:val="nl-BE"/>
        </w:rPr>
      </w:pPr>
      <w:r w:rsidRPr="005646DE">
        <w:rPr>
          <w:i/>
          <w:sz w:val="20"/>
          <w:szCs w:val="20"/>
          <w:lang w:val="nl-BE"/>
        </w:rPr>
        <w:t>Foto © Wout Hendrick</w:t>
      </w:r>
      <w:r w:rsidR="00FA3AB1">
        <w:rPr>
          <w:i/>
          <w:sz w:val="20"/>
          <w:szCs w:val="20"/>
          <w:lang w:val="nl-BE"/>
        </w:rPr>
        <w:t>x - Styling: Debby De Mangelaer</w:t>
      </w:r>
    </w:p>
    <w:p w14:paraId="5087FC68" w14:textId="77777777" w:rsidR="00FA3AB1" w:rsidRDefault="00FA3AB1" w:rsidP="00023861">
      <w:pPr>
        <w:jc w:val="center"/>
        <w:rPr>
          <w:b/>
          <w:sz w:val="22"/>
          <w:szCs w:val="22"/>
        </w:rPr>
      </w:pPr>
    </w:p>
    <w:p w14:paraId="7704B96A" w14:textId="5C96B321" w:rsidR="00023861" w:rsidRDefault="00391DD5" w:rsidP="00023861">
      <w:pPr>
        <w:jc w:val="center"/>
        <w:rPr>
          <w:b/>
          <w:sz w:val="22"/>
          <w:szCs w:val="22"/>
        </w:rPr>
      </w:pPr>
      <w:r>
        <w:rPr>
          <w:b/>
          <w:sz w:val="22"/>
          <w:szCs w:val="22"/>
        </w:rPr>
        <w:t>Met bio kies je steeds voor kwaliteitsvol brood</w:t>
      </w:r>
      <w:r w:rsidR="00B938A3">
        <w:rPr>
          <w:b/>
          <w:sz w:val="22"/>
          <w:szCs w:val="22"/>
        </w:rPr>
        <w:t>: bio biedt een</w:t>
      </w:r>
      <w:r>
        <w:rPr>
          <w:b/>
          <w:sz w:val="22"/>
          <w:szCs w:val="22"/>
        </w:rPr>
        <w:t xml:space="preserve"> ruime keuze</w:t>
      </w:r>
      <w:r w:rsidR="00B938A3">
        <w:rPr>
          <w:b/>
          <w:sz w:val="22"/>
          <w:szCs w:val="22"/>
        </w:rPr>
        <w:t xml:space="preserve"> aan</w:t>
      </w:r>
      <w:r>
        <w:rPr>
          <w:b/>
          <w:sz w:val="22"/>
          <w:szCs w:val="22"/>
        </w:rPr>
        <w:t xml:space="preserve"> </w:t>
      </w:r>
      <w:r w:rsidR="00B938A3">
        <w:rPr>
          <w:b/>
          <w:sz w:val="22"/>
          <w:szCs w:val="22"/>
        </w:rPr>
        <w:t xml:space="preserve">brood, vaak </w:t>
      </w:r>
      <w:r>
        <w:rPr>
          <w:b/>
          <w:sz w:val="22"/>
          <w:szCs w:val="22"/>
        </w:rPr>
        <w:t xml:space="preserve">volkoren, </w:t>
      </w:r>
      <w:r w:rsidR="00B938A3">
        <w:rPr>
          <w:b/>
          <w:sz w:val="22"/>
          <w:szCs w:val="22"/>
        </w:rPr>
        <w:t xml:space="preserve">met </w:t>
      </w:r>
      <w:r>
        <w:rPr>
          <w:b/>
          <w:sz w:val="22"/>
          <w:szCs w:val="22"/>
        </w:rPr>
        <w:t xml:space="preserve">gist </w:t>
      </w:r>
      <w:r w:rsidR="00B938A3">
        <w:rPr>
          <w:b/>
          <w:sz w:val="22"/>
          <w:szCs w:val="22"/>
        </w:rPr>
        <w:t xml:space="preserve">of </w:t>
      </w:r>
      <w:r>
        <w:rPr>
          <w:b/>
          <w:sz w:val="22"/>
          <w:szCs w:val="22"/>
        </w:rPr>
        <w:t>desem, van biologisch geteelde tarwe, spelt, rogge… of zelfs gerst.</w:t>
      </w:r>
      <w:r w:rsidR="007F0BE5">
        <w:rPr>
          <w:b/>
          <w:sz w:val="22"/>
          <w:szCs w:val="22"/>
        </w:rPr>
        <w:t xml:space="preserve"> </w:t>
      </w:r>
      <w:r w:rsidR="00023861">
        <w:rPr>
          <w:b/>
          <w:sz w:val="22"/>
          <w:szCs w:val="22"/>
        </w:rPr>
        <w:br/>
      </w:r>
      <w:r w:rsidR="00023861">
        <w:rPr>
          <w:b/>
          <w:sz w:val="22"/>
          <w:szCs w:val="22"/>
        </w:rPr>
        <w:br/>
      </w:r>
      <w:r w:rsidR="00B938A3">
        <w:rPr>
          <w:b/>
          <w:sz w:val="22"/>
          <w:szCs w:val="22"/>
        </w:rPr>
        <w:t xml:space="preserve">Een </w:t>
      </w:r>
      <w:r w:rsidR="00023861">
        <w:rPr>
          <w:b/>
          <w:sz w:val="22"/>
          <w:szCs w:val="22"/>
        </w:rPr>
        <w:t>biobakker werkt</w:t>
      </w:r>
      <w:r w:rsidR="00B938A3">
        <w:rPr>
          <w:b/>
          <w:sz w:val="22"/>
          <w:szCs w:val="22"/>
        </w:rPr>
        <w:t xml:space="preserve"> doorgaans</w:t>
      </w:r>
      <w:r w:rsidR="00023861">
        <w:rPr>
          <w:b/>
          <w:sz w:val="22"/>
          <w:szCs w:val="22"/>
        </w:rPr>
        <w:t xml:space="preserve"> ambachtelijk</w:t>
      </w:r>
      <w:r w:rsidR="00B938A3">
        <w:rPr>
          <w:b/>
          <w:sz w:val="22"/>
          <w:szCs w:val="22"/>
        </w:rPr>
        <w:t>. De</w:t>
      </w:r>
      <w:r w:rsidR="00023861">
        <w:rPr>
          <w:b/>
          <w:sz w:val="22"/>
          <w:szCs w:val="22"/>
        </w:rPr>
        <w:t xml:space="preserve"> grondstoffen, zowel het graan voor meel of bloem als de extra ingrediënten zoals noten</w:t>
      </w:r>
      <w:r w:rsidR="00B938A3">
        <w:rPr>
          <w:b/>
          <w:sz w:val="22"/>
          <w:szCs w:val="22"/>
        </w:rPr>
        <w:t>, rozijnen</w:t>
      </w:r>
      <w:r w:rsidR="00023861">
        <w:rPr>
          <w:b/>
          <w:sz w:val="22"/>
          <w:szCs w:val="22"/>
        </w:rPr>
        <w:t xml:space="preserve"> of zaden, worden biologisch geteeld zonder chemische pesticiden of kunstmest. Biologisch deeg krijgt de tijd </w:t>
      </w:r>
      <w:r w:rsidR="00023861" w:rsidRPr="007F6B98">
        <w:rPr>
          <w:b/>
          <w:sz w:val="22"/>
          <w:szCs w:val="22"/>
        </w:rPr>
        <w:t>om te rijzen</w:t>
      </w:r>
      <w:r w:rsidR="00023861">
        <w:rPr>
          <w:b/>
          <w:sz w:val="22"/>
          <w:szCs w:val="22"/>
        </w:rPr>
        <w:t xml:space="preserve">, zodat synthetische ‘broodverbeteraars’ overbodig zijn. </w:t>
      </w:r>
    </w:p>
    <w:p w14:paraId="7A8B1371" w14:textId="7753113D" w:rsidR="00346B46" w:rsidRPr="00A26A1F" w:rsidRDefault="00346B46" w:rsidP="00346B46">
      <w:pPr>
        <w:rPr>
          <w:b/>
          <w:color w:val="DA1550"/>
          <w:sz w:val="26"/>
        </w:rPr>
      </w:pPr>
      <w:r w:rsidRPr="00A26A1F">
        <w:rPr>
          <w:b/>
          <w:color w:val="DA1550"/>
          <w:sz w:val="26"/>
        </w:rPr>
        <w:t>De kwaliteit van brood</w:t>
      </w:r>
    </w:p>
    <w:p w14:paraId="63D5F2CF" w14:textId="317EB619" w:rsidR="009B2F61" w:rsidRDefault="009B2F61" w:rsidP="009B2F61">
      <w:pPr>
        <w:rPr>
          <w:sz w:val="22"/>
          <w:szCs w:val="22"/>
        </w:rPr>
      </w:pPr>
      <w:r w:rsidRPr="00B938A3">
        <w:rPr>
          <w:b/>
          <w:sz w:val="22"/>
          <w:szCs w:val="22"/>
        </w:rPr>
        <w:t>In principe</w:t>
      </w:r>
      <w:r>
        <w:rPr>
          <w:sz w:val="22"/>
          <w:szCs w:val="22"/>
        </w:rPr>
        <w:t xml:space="preserve"> heb je om brood te bakken </w:t>
      </w:r>
      <w:r w:rsidRPr="00B938A3">
        <w:rPr>
          <w:b/>
          <w:sz w:val="22"/>
          <w:szCs w:val="22"/>
        </w:rPr>
        <w:t>enkel bloem, gist, zout en water</w:t>
      </w:r>
      <w:r w:rsidR="00491D28" w:rsidRPr="00B938A3">
        <w:rPr>
          <w:b/>
          <w:sz w:val="22"/>
          <w:szCs w:val="22"/>
        </w:rPr>
        <w:t xml:space="preserve"> nodig</w:t>
      </w:r>
      <w:r>
        <w:rPr>
          <w:sz w:val="22"/>
          <w:szCs w:val="22"/>
        </w:rPr>
        <w:t xml:space="preserve">. Wie het thuis al eens probeerde, weet dat het niet zo eenvoudig is om een lekker brood te bakken precies zoals je het wil. Knapperige korst, zacht kruim, goede smaak... En als het snel moet gaan </w:t>
      </w:r>
      <w:r w:rsidR="00643799">
        <w:rPr>
          <w:sz w:val="22"/>
          <w:szCs w:val="22"/>
        </w:rPr>
        <w:t>wordt het helemaal lastig</w:t>
      </w:r>
      <w:r>
        <w:rPr>
          <w:sz w:val="22"/>
          <w:szCs w:val="22"/>
        </w:rPr>
        <w:t>.</w:t>
      </w:r>
    </w:p>
    <w:p w14:paraId="651C9BDF" w14:textId="77777777" w:rsidR="00DC1161" w:rsidRDefault="00643799" w:rsidP="009B2F61">
      <w:pPr>
        <w:rPr>
          <w:sz w:val="22"/>
          <w:szCs w:val="22"/>
        </w:rPr>
      </w:pPr>
      <w:r>
        <w:rPr>
          <w:sz w:val="22"/>
          <w:szCs w:val="22"/>
        </w:rPr>
        <w:t xml:space="preserve">Dat geldt ook voor bakkers: als het snel moet gaan </w:t>
      </w:r>
      <w:r w:rsidRPr="0028670B">
        <w:rPr>
          <w:i/>
          <w:sz w:val="22"/>
          <w:szCs w:val="22"/>
        </w:rPr>
        <w:t xml:space="preserve">(time is money!) </w:t>
      </w:r>
      <w:r>
        <w:rPr>
          <w:sz w:val="22"/>
          <w:szCs w:val="22"/>
        </w:rPr>
        <w:t xml:space="preserve">en brood mag niet veel kosten, dan wordt het moeilijk om op ambachtelijke wijze met enkel bovenstaande ingrediënten, brood te bakken. De voedingsindustrie heeft dus voor brood afgelopen decennia niet stil gestaan. Bij de meeste gangbare bakkers wordt bloem aangevuld met additieven en </w:t>
      </w:r>
      <w:r w:rsidR="0028670B">
        <w:rPr>
          <w:sz w:val="22"/>
          <w:szCs w:val="22"/>
        </w:rPr>
        <w:t xml:space="preserve">worden </w:t>
      </w:r>
      <w:r>
        <w:rPr>
          <w:sz w:val="22"/>
          <w:szCs w:val="22"/>
        </w:rPr>
        <w:t>hulpstoffen ingezet</w:t>
      </w:r>
      <w:r w:rsidR="00491D28">
        <w:rPr>
          <w:sz w:val="22"/>
          <w:szCs w:val="22"/>
        </w:rPr>
        <w:t xml:space="preserve"> om het proces te versnellen</w:t>
      </w:r>
      <w:r>
        <w:rPr>
          <w:sz w:val="22"/>
          <w:szCs w:val="22"/>
        </w:rPr>
        <w:t xml:space="preserve">. </w:t>
      </w:r>
      <w:r w:rsidR="00491D28">
        <w:rPr>
          <w:sz w:val="22"/>
          <w:szCs w:val="22"/>
        </w:rPr>
        <w:t xml:space="preserve">Jammer, want intussen ligt de voedingswaarde en de kwaliteit van brood onder vuur. </w:t>
      </w:r>
    </w:p>
    <w:p w14:paraId="6C8C1502" w14:textId="48C93A0F" w:rsidR="00DC1161" w:rsidRDefault="00491D28" w:rsidP="009B2F61">
      <w:pPr>
        <w:rPr>
          <w:sz w:val="22"/>
          <w:szCs w:val="22"/>
        </w:rPr>
      </w:pPr>
      <w:r>
        <w:rPr>
          <w:sz w:val="22"/>
          <w:szCs w:val="22"/>
        </w:rPr>
        <w:lastRenderedPageBreak/>
        <w:t xml:space="preserve">In bio </w:t>
      </w:r>
      <w:hyperlink r:id="rId9" w:history="1">
        <w:r w:rsidRPr="00DC1161">
          <w:rPr>
            <w:rStyle w:val="Hyperlink"/>
            <w:sz w:val="22"/>
            <w:szCs w:val="22"/>
          </w:rPr>
          <w:t>gelden een aantal strikte regels over de grondstoffen én het bereidingsproces</w:t>
        </w:r>
      </w:hyperlink>
      <w:r>
        <w:rPr>
          <w:sz w:val="22"/>
          <w:szCs w:val="22"/>
        </w:rPr>
        <w:t>. Dat biedt zekerheid. En kwaliteit!</w:t>
      </w:r>
    </w:p>
    <w:p w14:paraId="2EE992C0" w14:textId="6C374155" w:rsidR="00BD1B53" w:rsidRPr="00812CFC" w:rsidRDefault="00DC1161" w:rsidP="00812CFC">
      <w:pPr>
        <w:rPr>
          <w:b/>
          <w:color w:val="9BBB59" w:themeColor="accent3"/>
          <w:sz w:val="26"/>
        </w:rPr>
      </w:pPr>
      <w:r w:rsidRPr="00A26A1F">
        <w:rPr>
          <w:b/>
          <w:color w:val="DA1550"/>
          <w:sz w:val="26"/>
        </w:rPr>
        <w:t xml:space="preserve">Hoe herken je </w:t>
      </w:r>
      <w:proofErr w:type="spellStart"/>
      <w:r w:rsidRPr="00A26A1F">
        <w:rPr>
          <w:b/>
          <w:color w:val="DA1550"/>
          <w:sz w:val="26"/>
        </w:rPr>
        <w:t>biobrood</w:t>
      </w:r>
      <w:proofErr w:type="spellEnd"/>
      <w:r w:rsidRPr="00A26A1F">
        <w:rPr>
          <w:b/>
          <w:color w:val="DA1550"/>
          <w:sz w:val="26"/>
        </w:rPr>
        <w:t>?</w:t>
      </w:r>
      <w:r>
        <w:rPr>
          <w:b/>
          <w:color w:val="9BBB59" w:themeColor="accent3"/>
          <w:sz w:val="26"/>
        </w:rPr>
        <w:t xml:space="preserve"> </w:t>
      </w:r>
      <w:r w:rsidR="00812CFC">
        <w:rPr>
          <w:b/>
          <w:color w:val="9BBB59" w:themeColor="accent3"/>
          <w:sz w:val="26"/>
        </w:rPr>
        <w:br/>
      </w:r>
      <w:r w:rsidR="00812CFC">
        <w:rPr>
          <w:b/>
          <w:color w:val="9BBB59" w:themeColor="accent3"/>
          <w:sz w:val="26"/>
        </w:rPr>
        <w:br/>
      </w:r>
      <w:hyperlink r:id="rId10" w:history="1">
        <w:r w:rsidR="009F2B19" w:rsidRPr="007F2075">
          <w:rPr>
            <w:rStyle w:val="Hyperlink"/>
            <w:rFonts w:cs="Times New Roman"/>
            <w:sz w:val="22"/>
            <w:szCs w:val="22"/>
          </w:rPr>
          <w:t xml:space="preserve">Maar hoe weet je nu zeker of je een </w:t>
        </w:r>
        <w:proofErr w:type="spellStart"/>
        <w:r w:rsidR="009F2B19" w:rsidRPr="007F2075">
          <w:rPr>
            <w:rStyle w:val="Hyperlink"/>
            <w:rFonts w:cs="Times New Roman"/>
            <w:sz w:val="22"/>
            <w:szCs w:val="22"/>
          </w:rPr>
          <w:t>biobrood</w:t>
        </w:r>
        <w:proofErr w:type="spellEnd"/>
        <w:r w:rsidR="009F2B19" w:rsidRPr="007F2075">
          <w:rPr>
            <w:rStyle w:val="Hyperlink"/>
            <w:rFonts w:cs="Times New Roman"/>
            <w:sz w:val="22"/>
            <w:szCs w:val="22"/>
          </w:rPr>
          <w:t xml:space="preserve"> koopt of niet?</w:t>
        </w:r>
      </w:hyperlink>
      <w:r w:rsidR="009F2B19">
        <w:rPr>
          <w:rFonts w:cs="Times New Roman"/>
          <w:sz w:val="22"/>
          <w:szCs w:val="22"/>
        </w:rPr>
        <w:t xml:space="preserve"> Want </w:t>
      </w:r>
      <w:proofErr w:type="spellStart"/>
      <w:r w:rsidR="009F2B19">
        <w:rPr>
          <w:rFonts w:cs="Times New Roman"/>
          <w:sz w:val="22"/>
          <w:szCs w:val="22"/>
        </w:rPr>
        <w:t>biobrood</w:t>
      </w:r>
      <w:proofErr w:type="spellEnd"/>
      <w:r w:rsidR="009F2B19">
        <w:rPr>
          <w:rFonts w:cs="Times New Roman"/>
          <w:sz w:val="22"/>
          <w:szCs w:val="22"/>
        </w:rPr>
        <w:t xml:space="preserve"> of ambachtelijk brood is niet hetzelfde! Wanneer biologisch en gangbaar brood beide verkocht worden op dezelfde plaats (en er dus een risico is dat ze verwisseld worden), dan moet een van beide </w:t>
      </w:r>
      <w:r w:rsidR="009F2B19" w:rsidRPr="00BD1B53">
        <w:rPr>
          <w:rFonts w:cs="Times New Roman"/>
          <w:b/>
          <w:sz w:val="22"/>
          <w:szCs w:val="22"/>
        </w:rPr>
        <w:t>voorverpakt zijn</w:t>
      </w:r>
      <w:r w:rsidR="009F2B19">
        <w:rPr>
          <w:rFonts w:cs="Times New Roman"/>
          <w:sz w:val="22"/>
          <w:szCs w:val="22"/>
        </w:rPr>
        <w:t xml:space="preserve"> of</w:t>
      </w:r>
      <w:r w:rsidR="00B938A3">
        <w:rPr>
          <w:rFonts w:cs="Times New Roman"/>
          <w:sz w:val="22"/>
          <w:szCs w:val="22"/>
        </w:rPr>
        <w:t xml:space="preserve"> dan moet het </w:t>
      </w:r>
      <w:proofErr w:type="spellStart"/>
      <w:r w:rsidR="00B938A3">
        <w:rPr>
          <w:rFonts w:cs="Times New Roman"/>
          <w:sz w:val="22"/>
          <w:szCs w:val="22"/>
        </w:rPr>
        <w:t>biobrood</w:t>
      </w:r>
      <w:proofErr w:type="spellEnd"/>
      <w:r w:rsidR="009F2B19">
        <w:rPr>
          <w:rFonts w:cs="Times New Roman"/>
          <w:sz w:val="22"/>
          <w:szCs w:val="22"/>
        </w:rPr>
        <w:t xml:space="preserve"> </w:t>
      </w:r>
      <w:r w:rsidR="009F2B19" w:rsidRPr="00BD1B53">
        <w:rPr>
          <w:rFonts w:cs="Times New Roman"/>
          <w:b/>
          <w:sz w:val="22"/>
          <w:szCs w:val="22"/>
        </w:rPr>
        <w:t xml:space="preserve">voorzien </w:t>
      </w:r>
      <w:r w:rsidR="00B938A3">
        <w:rPr>
          <w:rFonts w:cs="Times New Roman"/>
          <w:b/>
          <w:sz w:val="22"/>
          <w:szCs w:val="22"/>
        </w:rPr>
        <w:t xml:space="preserve">zijn </w:t>
      </w:r>
      <w:r w:rsidR="009F2B19" w:rsidRPr="00BD1B53">
        <w:rPr>
          <w:rFonts w:cs="Times New Roman"/>
          <w:b/>
          <w:sz w:val="22"/>
          <w:szCs w:val="22"/>
        </w:rPr>
        <w:t xml:space="preserve">van een ouwel met daarop het Europese </w:t>
      </w:r>
      <w:proofErr w:type="spellStart"/>
      <w:r w:rsidR="009F2B19" w:rsidRPr="00BD1B53">
        <w:rPr>
          <w:rFonts w:cs="Times New Roman"/>
          <w:b/>
          <w:sz w:val="22"/>
          <w:szCs w:val="22"/>
        </w:rPr>
        <w:t>biolabel</w:t>
      </w:r>
      <w:proofErr w:type="spellEnd"/>
      <w:r w:rsidR="00B938A3">
        <w:rPr>
          <w:rFonts w:cs="Times New Roman"/>
          <w:b/>
          <w:sz w:val="22"/>
          <w:szCs w:val="22"/>
        </w:rPr>
        <w:t xml:space="preserve">. Ook </w:t>
      </w:r>
      <w:r w:rsidR="00BD1B53">
        <w:rPr>
          <w:rFonts w:cs="Times New Roman"/>
          <w:b/>
          <w:sz w:val="22"/>
          <w:szCs w:val="22"/>
        </w:rPr>
        <w:t xml:space="preserve">het Belgische </w:t>
      </w:r>
      <w:proofErr w:type="spellStart"/>
      <w:r w:rsidR="00BD1B53">
        <w:rPr>
          <w:rFonts w:cs="Times New Roman"/>
          <w:b/>
          <w:sz w:val="22"/>
          <w:szCs w:val="22"/>
        </w:rPr>
        <w:t>Biogarantielabel</w:t>
      </w:r>
      <w:proofErr w:type="spellEnd"/>
      <w:r w:rsidR="00B938A3">
        <w:rPr>
          <w:rFonts w:cs="Times New Roman"/>
          <w:b/>
          <w:sz w:val="22"/>
          <w:szCs w:val="22"/>
        </w:rPr>
        <w:t xml:space="preserve"> </w:t>
      </w:r>
      <w:r w:rsidR="00B938A3" w:rsidRPr="00B938A3">
        <w:rPr>
          <w:rFonts w:cs="Times New Roman"/>
          <w:sz w:val="22"/>
          <w:szCs w:val="22"/>
        </w:rPr>
        <w:t>kan daarop staan</w:t>
      </w:r>
      <w:r w:rsidR="00BD1B53" w:rsidRPr="00B938A3">
        <w:rPr>
          <w:rFonts w:cs="Times New Roman"/>
          <w:sz w:val="22"/>
          <w:szCs w:val="22"/>
        </w:rPr>
        <w:t>.</w:t>
      </w:r>
      <w:r w:rsidR="00BD1B53">
        <w:rPr>
          <w:rFonts w:cs="Times New Roman"/>
          <w:sz w:val="22"/>
          <w:szCs w:val="22"/>
        </w:rPr>
        <w:t xml:space="preserve"> </w:t>
      </w:r>
    </w:p>
    <w:p w14:paraId="5A494031" w14:textId="77777777" w:rsidR="00BD1B53" w:rsidRDefault="009F2B19" w:rsidP="00BD1B53">
      <w:pPr>
        <w:spacing w:before="100" w:beforeAutospacing="1" w:after="100" w:afterAutospacing="1"/>
        <w:rPr>
          <w:rFonts w:cs="Times New Roman"/>
          <w:sz w:val="22"/>
          <w:szCs w:val="22"/>
        </w:rPr>
      </w:pPr>
      <w:r w:rsidRPr="00B938A3">
        <w:rPr>
          <w:rFonts w:cs="Times New Roman"/>
          <w:sz w:val="22"/>
          <w:szCs w:val="22"/>
        </w:rPr>
        <w:t>Een ouwel is een klein rond stukje ‘eetpapier’ gemaakt van rijstzetmeel of aardappelzetmeel.</w:t>
      </w:r>
      <w:r>
        <w:rPr>
          <w:rFonts w:cs="Times New Roman"/>
          <w:sz w:val="22"/>
          <w:szCs w:val="22"/>
        </w:rPr>
        <w:t xml:space="preserve"> Het zit vastgebakken op het brood. Als daar dus het biolabel op afgebeeld staat, dan mag je zeker zijn dat je brood biologisch is.</w:t>
      </w:r>
      <w:r w:rsidR="00BD1B53" w:rsidRPr="00BD1B53">
        <w:rPr>
          <w:rFonts w:cs="Times New Roman"/>
          <w:sz w:val="22"/>
          <w:szCs w:val="22"/>
        </w:rPr>
        <w:t xml:space="preserve"> </w:t>
      </w:r>
    </w:p>
    <w:p w14:paraId="779A718D" w14:textId="299585F7" w:rsidR="009F2B19" w:rsidRDefault="00BD1B53" w:rsidP="009F2B19">
      <w:pPr>
        <w:spacing w:before="100" w:beforeAutospacing="1" w:after="100" w:afterAutospacing="1"/>
        <w:rPr>
          <w:rFonts w:cs="Times New Roman"/>
        </w:rPr>
      </w:pPr>
      <w:r>
        <w:rPr>
          <w:rFonts w:cs="Times New Roman"/>
          <w:sz w:val="22"/>
          <w:szCs w:val="22"/>
        </w:rPr>
        <w:t xml:space="preserve">Wanneer je </w:t>
      </w:r>
      <w:r w:rsidRPr="00BD1B53">
        <w:rPr>
          <w:rFonts w:cs="Times New Roman"/>
          <w:b/>
          <w:sz w:val="22"/>
          <w:szCs w:val="22"/>
        </w:rPr>
        <w:t>brood voorverpakt</w:t>
      </w:r>
      <w:r>
        <w:rPr>
          <w:rFonts w:cs="Times New Roman"/>
          <w:sz w:val="22"/>
          <w:szCs w:val="22"/>
        </w:rPr>
        <w:t xml:space="preserve"> is, herken je het biologisch brood aan het Europese logo dat verplicht op de broodzak moet afgebeeld staan, samen met het controlenummer van de controle-organisatie.</w:t>
      </w:r>
    </w:p>
    <w:p w14:paraId="7B033251" w14:textId="38272045" w:rsidR="009F2B19" w:rsidRPr="006C5778" w:rsidRDefault="00346B46" w:rsidP="009F2B19">
      <w:pPr>
        <w:spacing w:before="100" w:beforeAutospacing="1" w:after="100" w:afterAutospacing="1"/>
        <w:rPr>
          <w:rFonts w:cs="Times New Roman"/>
        </w:rPr>
      </w:pPr>
      <w:r>
        <w:rPr>
          <w:noProof/>
          <w:sz w:val="22"/>
          <w:szCs w:val="22"/>
          <w:lang w:val="en-US" w:eastAsia="nl-NL"/>
        </w:rPr>
        <w:drawing>
          <wp:anchor distT="0" distB="0" distL="114300" distR="114300" simplePos="0" relativeHeight="251659264" behindDoc="0" locked="0" layoutInCell="1" allowOverlap="1" wp14:anchorId="2133AFBB" wp14:editId="5C7E8E21">
            <wp:simplePos x="0" y="0"/>
            <wp:positionH relativeFrom="margin">
              <wp:posOffset>4343400</wp:posOffset>
            </wp:positionH>
            <wp:positionV relativeFrom="paragraph">
              <wp:posOffset>38735</wp:posOffset>
            </wp:positionV>
            <wp:extent cx="1502410" cy="609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en-BG.png"/>
                    <pic:cNvPicPr/>
                  </pic:nvPicPr>
                  <pic:blipFill>
                    <a:blip r:embed="rId11"/>
                    <a:stretch>
                      <a:fillRect/>
                    </a:stretch>
                  </pic:blipFill>
                  <pic:spPr>
                    <a:xfrm>
                      <a:off x="0" y="0"/>
                      <a:ext cx="1502410" cy="609600"/>
                    </a:xfrm>
                    <a:prstGeom prst="rect">
                      <a:avLst/>
                    </a:prstGeom>
                  </pic:spPr>
                </pic:pic>
              </a:graphicData>
            </a:graphic>
            <wp14:sizeRelH relativeFrom="margin">
              <wp14:pctWidth>0</wp14:pctWidth>
            </wp14:sizeRelH>
            <wp14:sizeRelV relativeFrom="margin">
              <wp14:pctHeight>0</wp14:pctHeight>
            </wp14:sizeRelV>
          </wp:anchor>
        </w:drawing>
      </w:r>
      <w:r w:rsidR="009F2B19" w:rsidRPr="006C5778">
        <w:rPr>
          <w:rFonts w:cs="Times New Roman"/>
          <w:sz w:val="22"/>
          <w:szCs w:val="22"/>
        </w:rPr>
        <w:t xml:space="preserve">In </w:t>
      </w:r>
      <w:proofErr w:type="spellStart"/>
      <w:r w:rsidR="009F2B19" w:rsidRPr="00BD1B53">
        <w:rPr>
          <w:rFonts w:cs="Times New Roman"/>
          <w:b/>
          <w:sz w:val="22"/>
          <w:szCs w:val="22"/>
        </w:rPr>
        <w:t>Biogarantiewinkels</w:t>
      </w:r>
      <w:proofErr w:type="spellEnd"/>
      <w:r w:rsidR="009F2B19" w:rsidRPr="006C5778">
        <w:rPr>
          <w:rFonts w:cs="Times New Roman"/>
          <w:sz w:val="22"/>
          <w:szCs w:val="22"/>
        </w:rPr>
        <w:t xml:space="preserve"> mag men </w:t>
      </w:r>
      <w:r w:rsidR="009F2B19" w:rsidRPr="00BD1B53">
        <w:rPr>
          <w:rFonts w:cs="Times New Roman"/>
          <w:b/>
          <w:sz w:val="22"/>
          <w:szCs w:val="22"/>
        </w:rPr>
        <w:t>geen gangbaar brood</w:t>
      </w:r>
      <w:r w:rsidR="009F2B19" w:rsidRPr="006C5778">
        <w:rPr>
          <w:rFonts w:cs="Times New Roman"/>
          <w:sz w:val="22"/>
          <w:szCs w:val="22"/>
        </w:rPr>
        <w:t xml:space="preserve"> verkopen. Je mag er dus zeker van zijn dat in een </w:t>
      </w:r>
      <w:proofErr w:type="spellStart"/>
      <w:r w:rsidR="00B938A3">
        <w:rPr>
          <w:rFonts w:cs="Times New Roman"/>
          <w:sz w:val="22"/>
          <w:szCs w:val="22"/>
        </w:rPr>
        <w:t>bio</w:t>
      </w:r>
      <w:r w:rsidR="00BD1B53">
        <w:rPr>
          <w:rFonts w:cs="Times New Roman"/>
          <w:sz w:val="22"/>
          <w:szCs w:val="22"/>
        </w:rPr>
        <w:t>winkel</w:t>
      </w:r>
      <w:proofErr w:type="spellEnd"/>
      <w:r w:rsidR="00BD1B53">
        <w:rPr>
          <w:rFonts w:cs="Times New Roman"/>
          <w:sz w:val="22"/>
          <w:szCs w:val="22"/>
        </w:rPr>
        <w:t xml:space="preserve"> met </w:t>
      </w:r>
      <w:proofErr w:type="spellStart"/>
      <w:r w:rsidR="009F2B19" w:rsidRPr="006C5778">
        <w:rPr>
          <w:rFonts w:cs="Times New Roman"/>
          <w:sz w:val="22"/>
          <w:szCs w:val="22"/>
        </w:rPr>
        <w:t>Biogarantie</w:t>
      </w:r>
      <w:proofErr w:type="spellEnd"/>
      <w:r w:rsidR="00BD1B53">
        <w:rPr>
          <w:rFonts w:cs="Times New Roman"/>
          <w:sz w:val="22"/>
          <w:szCs w:val="22"/>
        </w:rPr>
        <w:t xml:space="preserve"> </w:t>
      </w:r>
      <w:r w:rsidR="009F2B19" w:rsidRPr="006C5778">
        <w:rPr>
          <w:rFonts w:cs="Times New Roman"/>
          <w:sz w:val="22"/>
          <w:szCs w:val="22"/>
        </w:rPr>
        <w:t xml:space="preserve">alle brood, met of zonder ouwel, toch biologisch is. In </w:t>
      </w:r>
      <w:hyperlink r:id="rId12" w:history="1">
        <w:r w:rsidR="009F2B19" w:rsidRPr="007F2075">
          <w:rPr>
            <w:rStyle w:val="Hyperlink"/>
            <w:rFonts w:cs="Times New Roman"/>
            <w:sz w:val="22"/>
            <w:szCs w:val="22"/>
          </w:rPr>
          <w:t>onze databank</w:t>
        </w:r>
        <w:r w:rsidR="007F2075" w:rsidRPr="007F2075">
          <w:rPr>
            <w:rStyle w:val="Hyperlink"/>
            <w:rFonts w:cs="Times New Roman"/>
            <w:sz w:val="22"/>
            <w:szCs w:val="22"/>
          </w:rPr>
          <w:t xml:space="preserve"> met biologische adressen</w:t>
        </w:r>
      </w:hyperlink>
      <w:r w:rsidR="009F2B19" w:rsidRPr="006C5778">
        <w:rPr>
          <w:rFonts w:cs="Times New Roman"/>
          <w:sz w:val="22"/>
          <w:szCs w:val="22"/>
        </w:rPr>
        <w:t xml:space="preserve"> staat bij elke gecertificeerde </w:t>
      </w:r>
      <w:proofErr w:type="spellStart"/>
      <w:r w:rsidR="007F2075">
        <w:rPr>
          <w:rFonts w:cs="Times New Roman"/>
          <w:sz w:val="22"/>
          <w:szCs w:val="22"/>
        </w:rPr>
        <w:t>biowinkel</w:t>
      </w:r>
      <w:proofErr w:type="spellEnd"/>
      <w:r w:rsidR="007F2075">
        <w:rPr>
          <w:rFonts w:cs="Times New Roman"/>
          <w:sz w:val="22"/>
          <w:szCs w:val="22"/>
        </w:rPr>
        <w:t xml:space="preserve"> met </w:t>
      </w:r>
      <w:proofErr w:type="spellStart"/>
      <w:r w:rsidR="009F2B19" w:rsidRPr="006C5778">
        <w:rPr>
          <w:rFonts w:cs="Times New Roman"/>
          <w:sz w:val="22"/>
          <w:szCs w:val="22"/>
        </w:rPr>
        <w:t>Biogarantie</w:t>
      </w:r>
      <w:proofErr w:type="spellEnd"/>
      <w:r w:rsidR="009F2B19" w:rsidRPr="006C5778">
        <w:rPr>
          <w:rFonts w:cs="Times New Roman"/>
          <w:sz w:val="22"/>
          <w:szCs w:val="22"/>
        </w:rPr>
        <w:t xml:space="preserve"> het </w:t>
      </w:r>
      <w:r w:rsidR="00BD1B53">
        <w:rPr>
          <w:rFonts w:cs="Times New Roman"/>
          <w:sz w:val="22"/>
          <w:szCs w:val="22"/>
        </w:rPr>
        <w:t xml:space="preserve">Belgische </w:t>
      </w:r>
      <w:proofErr w:type="spellStart"/>
      <w:r w:rsidR="009F2B19" w:rsidRPr="006C5778">
        <w:rPr>
          <w:rFonts w:cs="Times New Roman"/>
          <w:sz w:val="22"/>
          <w:szCs w:val="22"/>
        </w:rPr>
        <w:t>Biogarantielogo</w:t>
      </w:r>
      <w:proofErr w:type="spellEnd"/>
      <w:r w:rsidR="009F2B19" w:rsidRPr="006C5778">
        <w:rPr>
          <w:rFonts w:cs="Times New Roman"/>
          <w:sz w:val="22"/>
          <w:szCs w:val="22"/>
        </w:rPr>
        <w:t xml:space="preserve"> afgebeeld.</w:t>
      </w:r>
      <w:r w:rsidRPr="007F6B98">
        <w:rPr>
          <w:noProof/>
          <w:sz w:val="22"/>
          <w:szCs w:val="22"/>
          <w:lang w:val="nl-BE" w:eastAsia="nl-NL"/>
        </w:rPr>
        <w:t xml:space="preserve"> </w:t>
      </w:r>
    </w:p>
    <w:p w14:paraId="7AAD1EF2" w14:textId="0C9F2BB4" w:rsidR="00DC1161" w:rsidRPr="00BD1B53" w:rsidRDefault="009F2B19" w:rsidP="00BD1B53">
      <w:pPr>
        <w:spacing w:before="100" w:beforeAutospacing="1" w:after="100" w:afterAutospacing="1"/>
        <w:rPr>
          <w:rFonts w:cs="Times New Roman"/>
          <w:sz w:val="22"/>
          <w:szCs w:val="22"/>
        </w:rPr>
      </w:pPr>
      <w:r>
        <w:rPr>
          <w:rFonts w:cs="Times New Roman"/>
          <w:sz w:val="22"/>
          <w:szCs w:val="22"/>
        </w:rPr>
        <w:t xml:space="preserve">Koop je je brood bij een ambachtelijke bakker en hij vertelt je dat zijn brood biologisch is, dan kan je vragen naar zijn certificaat voor bio. </w:t>
      </w:r>
    </w:p>
    <w:p w14:paraId="739A0655" w14:textId="58555D5C" w:rsidR="004B6A36" w:rsidRPr="00A26A1F" w:rsidRDefault="0090057E" w:rsidP="00DC1161">
      <w:pPr>
        <w:rPr>
          <w:b/>
          <w:color w:val="DA1550"/>
          <w:sz w:val="26"/>
        </w:rPr>
      </w:pPr>
      <w:r w:rsidRPr="00A26A1F">
        <w:rPr>
          <w:b/>
          <w:color w:val="DA1550"/>
          <w:sz w:val="26"/>
        </w:rPr>
        <w:t>De biologische teelt</w:t>
      </w:r>
    </w:p>
    <w:p w14:paraId="0C65210F" w14:textId="35BD4096" w:rsidR="00DC1161" w:rsidRPr="00BB0E7A" w:rsidRDefault="005D2010" w:rsidP="00DC1161">
      <w:pPr>
        <w:rPr>
          <w:b/>
          <w:color w:val="9BBB59" w:themeColor="accent3"/>
          <w:sz w:val="26"/>
        </w:rPr>
      </w:pPr>
      <w:r>
        <w:rPr>
          <w:b/>
          <w:sz w:val="26"/>
        </w:rPr>
        <w:t>Geteeld m</w:t>
      </w:r>
      <w:r w:rsidR="000762B7">
        <w:rPr>
          <w:b/>
          <w:sz w:val="26"/>
        </w:rPr>
        <w:t>et zorg voor de bodem</w:t>
      </w:r>
    </w:p>
    <w:p w14:paraId="721ADC39" w14:textId="40412496" w:rsidR="00491D28" w:rsidRDefault="00491D28" w:rsidP="00491D28">
      <w:pPr>
        <w:rPr>
          <w:sz w:val="22"/>
          <w:szCs w:val="22"/>
        </w:rPr>
      </w:pPr>
      <w:r>
        <w:rPr>
          <w:sz w:val="22"/>
          <w:szCs w:val="22"/>
        </w:rPr>
        <w:t xml:space="preserve">Biologisch brood vertrekt bij biologisch graan. </w:t>
      </w:r>
      <w:r w:rsidRPr="001633E0">
        <w:rPr>
          <w:b/>
          <w:sz w:val="22"/>
          <w:szCs w:val="22"/>
        </w:rPr>
        <w:t xml:space="preserve">Biologisch graan wordt, net zoals biologische groenten, </w:t>
      </w:r>
      <w:hyperlink r:id="rId13" w:history="1">
        <w:r w:rsidRPr="001633E0">
          <w:rPr>
            <w:rStyle w:val="Hyperlink"/>
            <w:b/>
            <w:sz w:val="22"/>
            <w:szCs w:val="22"/>
          </w:rPr>
          <w:t>geteeld zonder chemisch-synthetische pesticiden</w:t>
        </w:r>
      </w:hyperlink>
      <w:r w:rsidRPr="001633E0">
        <w:rPr>
          <w:b/>
          <w:sz w:val="22"/>
          <w:szCs w:val="22"/>
        </w:rPr>
        <w:t xml:space="preserve">  en zonder kunstmest</w:t>
      </w:r>
      <w:r>
        <w:rPr>
          <w:sz w:val="22"/>
          <w:szCs w:val="22"/>
        </w:rPr>
        <w:t>. Een biologisch graanteler zal</w:t>
      </w:r>
      <w:r w:rsidR="001633E0">
        <w:rPr>
          <w:sz w:val="22"/>
          <w:szCs w:val="22"/>
        </w:rPr>
        <w:t xml:space="preserve"> veel aandacht besteden aan</w:t>
      </w:r>
      <w:r>
        <w:rPr>
          <w:sz w:val="22"/>
          <w:szCs w:val="22"/>
        </w:rPr>
        <w:t xml:space="preserve"> </w:t>
      </w:r>
      <w:hyperlink r:id="rId14" w:history="1">
        <w:r w:rsidR="001633E0" w:rsidRPr="001633E0">
          <w:rPr>
            <w:rStyle w:val="Hyperlink"/>
            <w:b/>
            <w:sz w:val="22"/>
            <w:szCs w:val="22"/>
          </w:rPr>
          <w:t>het vruchtbaar maken van zijn bodem op een natuurlijke manier</w:t>
        </w:r>
      </w:hyperlink>
      <w:r>
        <w:rPr>
          <w:sz w:val="22"/>
          <w:szCs w:val="22"/>
        </w:rPr>
        <w:t xml:space="preserve">: via dierlijke mest of compost vult hij de voedingsstoffen in de bodem aan die met elke oogst uit de bodem verdwijnen. Hij zal zorgen voor een brede teeltrotatie en elk jaar een ander gewas op zijn percelen telen, om de bodem niet uit te putten. Want elk gewas haalt andere voedingsstoffen uit de bodem. Zo heeft tarwe een rijke, vruchtbare bodem nodig, terwijl boekweit goed gedijt op arme gronden. </w:t>
      </w:r>
    </w:p>
    <w:p w14:paraId="5289E59E" w14:textId="6371825F" w:rsidR="00491D28" w:rsidRPr="001633E0" w:rsidRDefault="00491D28" w:rsidP="009B2F61">
      <w:pPr>
        <w:rPr>
          <w:sz w:val="22"/>
          <w:szCs w:val="22"/>
        </w:rPr>
      </w:pPr>
      <w:r>
        <w:rPr>
          <w:sz w:val="22"/>
          <w:szCs w:val="22"/>
        </w:rPr>
        <w:t xml:space="preserve">De </w:t>
      </w:r>
      <w:proofErr w:type="spellStart"/>
      <w:r>
        <w:rPr>
          <w:sz w:val="22"/>
          <w:szCs w:val="22"/>
        </w:rPr>
        <w:t>biosector</w:t>
      </w:r>
      <w:proofErr w:type="spellEnd"/>
      <w:r>
        <w:rPr>
          <w:sz w:val="22"/>
          <w:szCs w:val="22"/>
        </w:rPr>
        <w:t xml:space="preserve"> laat </w:t>
      </w:r>
      <w:r w:rsidRPr="001633E0">
        <w:rPr>
          <w:b/>
          <w:sz w:val="22"/>
          <w:szCs w:val="22"/>
        </w:rPr>
        <w:t xml:space="preserve">geen </w:t>
      </w:r>
      <w:proofErr w:type="spellStart"/>
      <w:r w:rsidRPr="001633E0">
        <w:rPr>
          <w:b/>
          <w:sz w:val="22"/>
          <w:szCs w:val="22"/>
        </w:rPr>
        <w:t>ggo’s</w:t>
      </w:r>
      <w:proofErr w:type="spellEnd"/>
      <w:r>
        <w:rPr>
          <w:sz w:val="22"/>
          <w:szCs w:val="22"/>
        </w:rPr>
        <w:t xml:space="preserve"> toe, dus ook geen </w:t>
      </w:r>
      <w:proofErr w:type="spellStart"/>
      <w:r>
        <w:rPr>
          <w:sz w:val="22"/>
          <w:szCs w:val="22"/>
        </w:rPr>
        <w:t>ggo</w:t>
      </w:r>
      <w:proofErr w:type="spellEnd"/>
      <w:r>
        <w:rPr>
          <w:sz w:val="22"/>
          <w:szCs w:val="22"/>
        </w:rPr>
        <w:t xml:space="preserve">-mais. </w:t>
      </w:r>
      <w:r w:rsidRPr="001633E0">
        <w:rPr>
          <w:b/>
          <w:sz w:val="22"/>
          <w:szCs w:val="22"/>
        </w:rPr>
        <w:t xml:space="preserve">In de niet-biologische landbouw wereldwijd zijn </w:t>
      </w:r>
      <w:proofErr w:type="spellStart"/>
      <w:r w:rsidRPr="001633E0">
        <w:rPr>
          <w:b/>
          <w:sz w:val="22"/>
          <w:szCs w:val="22"/>
        </w:rPr>
        <w:t>ggo</w:t>
      </w:r>
      <w:proofErr w:type="spellEnd"/>
      <w:r w:rsidRPr="001633E0">
        <w:rPr>
          <w:b/>
          <w:sz w:val="22"/>
          <w:szCs w:val="22"/>
        </w:rPr>
        <w:t>-gewassen wel mogelijk</w:t>
      </w:r>
      <w:r w:rsidRPr="001633E0">
        <w:rPr>
          <w:sz w:val="22"/>
          <w:szCs w:val="22"/>
        </w:rPr>
        <w:t xml:space="preserve">. In Europa is mais het enige graan dat in </w:t>
      </w:r>
      <w:proofErr w:type="spellStart"/>
      <w:r w:rsidRPr="001633E0">
        <w:rPr>
          <w:sz w:val="22"/>
          <w:szCs w:val="22"/>
        </w:rPr>
        <w:t>ggo</w:t>
      </w:r>
      <w:proofErr w:type="spellEnd"/>
      <w:r w:rsidRPr="001633E0">
        <w:rPr>
          <w:sz w:val="22"/>
          <w:szCs w:val="22"/>
        </w:rPr>
        <w:t xml:space="preserve">-variant mag worden geteeld. </w:t>
      </w:r>
    </w:p>
    <w:p w14:paraId="40E7B3B6" w14:textId="01D59B22" w:rsidR="00DC1161" w:rsidRPr="001633E0" w:rsidRDefault="00DC1161" w:rsidP="00DC1161">
      <w:pPr>
        <w:rPr>
          <w:b/>
          <w:sz w:val="26"/>
        </w:rPr>
      </w:pPr>
      <w:r w:rsidRPr="001633E0">
        <w:rPr>
          <w:b/>
          <w:sz w:val="26"/>
        </w:rPr>
        <w:t xml:space="preserve">Vele soorten graan </w:t>
      </w:r>
    </w:p>
    <w:p w14:paraId="5F9C1207" w14:textId="07FBD169" w:rsidR="00C9137A" w:rsidRDefault="00643799" w:rsidP="009B2F61">
      <w:pPr>
        <w:rPr>
          <w:sz w:val="22"/>
          <w:szCs w:val="22"/>
        </w:rPr>
      </w:pPr>
      <w:r w:rsidRPr="00444F64">
        <w:rPr>
          <w:sz w:val="22"/>
          <w:szCs w:val="22"/>
        </w:rPr>
        <w:t>In bio vertrekt de bakker van biologische bloem en biologische gist</w:t>
      </w:r>
      <w:r w:rsidR="001906AE" w:rsidRPr="00444F64">
        <w:rPr>
          <w:sz w:val="22"/>
          <w:szCs w:val="22"/>
        </w:rPr>
        <w:t xml:space="preserve"> of desem</w:t>
      </w:r>
      <w:r w:rsidRPr="00444F64">
        <w:rPr>
          <w:sz w:val="22"/>
          <w:szCs w:val="22"/>
        </w:rPr>
        <w:t>.</w:t>
      </w:r>
      <w:r>
        <w:rPr>
          <w:sz w:val="22"/>
          <w:szCs w:val="22"/>
        </w:rPr>
        <w:t xml:space="preserve"> </w:t>
      </w:r>
      <w:r w:rsidR="0028670B" w:rsidRPr="00444F64">
        <w:rPr>
          <w:b/>
          <w:sz w:val="22"/>
          <w:szCs w:val="22"/>
        </w:rPr>
        <w:t xml:space="preserve">Biologische bloem is afkomstig van biologisch graan. Dat kan tarwe zijn, maar ook rogge, spelt, gerst of een combinatie. </w:t>
      </w:r>
      <w:r w:rsidR="00C9137A">
        <w:rPr>
          <w:sz w:val="22"/>
          <w:szCs w:val="22"/>
        </w:rPr>
        <w:t xml:space="preserve">Wordt er niets vermeld, dan mag je ervan uitgaan dat het brood van tarwe is gemaakt. </w:t>
      </w:r>
      <w:r w:rsidR="001906AE" w:rsidRPr="00444F64">
        <w:rPr>
          <w:b/>
          <w:sz w:val="22"/>
          <w:szCs w:val="22"/>
        </w:rPr>
        <w:t>Tarwe bevat van nature veel gluten en gluten zorgen ervoor dat brood goed rijst</w:t>
      </w:r>
      <w:r w:rsidR="001906AE">
        <w:rPr>
          <w:sz w:val="22"/>
          <w:szCs w:val="22"/>
        </w:rPr>
        <w:t>: tijdens het fermentatieproces vormt zich koolstofdioxide (CO</w:t>
      </w:r>
      <w:r w:rsidR="001906AE" w:rsidRPr="001906AE">
        <w:rPr>
          <w:sz w:val="22"/>
          <w:szCs w:val="22"/>
          <w:vertAlign w:val="subscript"/>
        </w:rPr>
        <w:t>2</w:t>
      </w:r>
      <w:r w:rsidR="001906AE">
        <w:rPr>
          <w:sz w:val="22"/>
          <w:szCs w:val="22"/>
        </w:rPr>
        <w:t>) en gluten slagen erin om dat gas goed vast te houden. Er ontstaan luchtkamertjes in het deeg en het deeg neemt in volume toe.</w:t>
      </w:r>
    </w:p>
    <w:p w14:paraId="77116533" w14:textId="77777777" w:rsidR="00D116B8" w:rsidRDefault="0028670B" w:rsidP="009B2F61">
      <w:pPr>
        <w:rPr>
          <w:sz w:val="22"/>
          <w:szCs w:val="22"/>
        </w:rPr>
      </w:pPr>
      <w:r>
        <w:rPr>
          <w:sz w:val="22"/>
          <w:szCs w:val="22"/>
        </w:rPr>
        <w:lastRenderedPageBreak/>
        <w:t xml:space="preserve">Voor mensen met een glutenintolerantie bestaat ook </w:t>
      </w:r>
      <w:r w:rsidRPr="00444F64">
        <w:rPr>
          <w:b/>
          <w:sz w:val="22"/>
          <w:szCs w:val="22"/>
        </w:rPr>
        <w:t>glutenvrij biologisch brood</w:t>
      </w:r>
      <w:r>
        <w:rPr>
          <w:sz w:val="22"/>
          <w:szCs w:val="22"/>
        </w:rPr>
        <w:t xml:space="preserve"> </w:t>
      </w:r>
      <w:r w:rsidRPr="00444F64">
        <w:rPr>
          <w:b/>
          <w:sz w:val="22"/>
          <w:szCs w:val="22"/>
        </w:rPr>
        <w:t xml:space="preserve">gemaakt met granen die </w:t>
      </w:r>
      <w:r w:rsidR="001633E0" w:rsidRPr="00444F64">
        <w:rPr>
          <w:b/>
          <w:sz w:val="22"/>
          <w:szCs w:val="22"/>
        </w:rPr>
        <w:t>van nature glutenvrij</w:t>
      </w:r>
      <w:r w:rsidR="001633E0">
        <w:rPr>
          <w:sz w:val="22"/>
          <w:szCs w:val="22"/>
        </w:rPr>
        <w:t xml:space="preserve"> (</w:t>
      </w:r>
      <w:hyperlink r:id="rId15" w:history="1">
        <w:r w:rsidR="001633E0" w:rsidRPr="001633E0">
          <w:rPr>
            <w:rStyle w:val="Hyperlink"/>
            <w:sz w:val="22"/>
            <w:szCs w:val="22"/>
          </w:rPr>
          <w:t>zie de productfiche ‘biologische granen</w:t>
        </w:r>
      </w:hyperlink>
      <w:r w:rsidR="001633E0">
        <w:rPr>
          <w:sz w:val="22"/>
          <w:szCs w:val="22"/>
        </w:rPr>
        <w:t xml:space="preserve">) </w:t>
      </w:r>
      <w:r>
        <w:rPr>
          <w:sz w:val="22"/>
          <w:szCs w:val="22"/>
        </w:rPr>
        <w:t>z</w:t>
      </w:r>
      <w:r w:rsidR="001906AE">
        <w:rPr>
          <w:sz w:val="22"/>
          <w:szCs w:val="22"/>
        </w:rPr>
        <w:t xml:space="preserve">ijn zoals rijst, mais, </w:t>
      </w:r>
      <w:proofErr w:type="spellStart"/>
      <w:r w:rsidR="001906AE">
        <w:rPr>
          <w:sz w:val="22"/>
          <w:szCs w:val="22"/>
        </w:rPr>
        <w:t>quinoa</w:t>
      </w:r>
      <w:proofErr w:type="spellEnd"/>
      <w:r w:rsidR="001906AE">
        <w:rPr>
          <w:sz w:val="22"/>
          <w:szCs w:val="22"/>
        </w:rPr>
        <w:t xml:space="preserve">. Deze broden kunnen meer brokkelen omdat de gluten die normaal voor stevigheid en vormvastheid zorgen, ontbreken. </w:t>
      </w:r>
      <w:r w:rsidR="00997D36">
        <w:rPr>
          <w:sz w:val="22"/>
          <w:szCs w:val="22"/>
        </w:rPr>
        <w:t xml:space="preserve">Wat je in bio niet zal vinden is een brood met ‘glutenvrije tarwebloem’: tarwe bevat van nature veel gluten. Om een glutenvrij brood (of koekje of...) te maken zal de </w:t>
      </w:r>
      <w:proofErr w:type="spellStart"/>
      <w:r w:rsidR="00997D36">
        <w:rPr>
          <w:sz w:val="22"/>
          <w:szCs w:val="22"/>
        </w:rPr>
        <w:t>biosector</w:t>
      </w:r>
      <w:proofErr w:type="spellEnd"/>
      <w:r w:rsidR="00997D36">
        <w:rPr>
          <w:sz w:val="22"/>
          <w:szCs w:val="22"/>
        </w:rPr>
        <w:t xml:space="preserve"> naar granen grijpen die van nature glutenvrij zijn. De </w:t>
      </w:r>
      <w:proofErr w:type="spellStart"/>
      <w:r w:rsidR="00997D36">
        <w:rPr>
          <w:sz w:val="22"/>
          <w:szCs w:val="22"/>
        </w:rPr>
        <w:t>biosector</w:t>
      </w:r>
      <w:proofErr w:type="spellEnd"/>
      <w:r w:rsidR="00997D36">
        <w:rPr>
          <w:sz w:val="22"/>
          <w:szCs w:val="22"/>
        </w:rPr>
        <w:t xml:space="preserve"> respecteert dus de natuurlijke samenstelling van de grondstof. </w:t>
      </w:r>
    </w:p>
    <w:p w14:paraId="30561F3F" w14:textId="318D14DB" w:rsidR="00494FFF" w:rsidRDefault="00997D36" w:rsidP="009B2F61">
      <w:pPr>
        <w:rPr>
          <w:sz w:val="22"/>
          <w:szCs w:val="22"/>
        </w:rPr>
      </w:pPr>
      <w:r>
        <w:rPr>
          <w:sz w:val="22"/>
          <w:szCs w:val="22"/>
        </w:rPr>
        <w:t>In de gangbare verwerking kan het</w:t>
      </w:r>
      <w:r w:rsidR="002779CF">
        <w:rPr>
          <w:sz w:val="22"/>
          <w:szCs w:val="22"/>
        </w:rPr>
        <w:t xml:space="preserve"> eventueel</w:t>
      </w:r>
      <w:r>
        <w:rPr>
          <w:sz w:val="22"/>
          <w:szCs w:val="22"/>
        </w:rPr>
        <w:t xml:space="preserve"> ook anders: er zijn technieken en hulpstoffen ontwikkeld om de gluten uit de tarwe te halen. Deze technieken en hulpstoffen zijn in bio niet toegelaten. </w:t>
      </w:r>
      <w:r w:rsidR="002779CF">
        <w:rPr>
          <w:sz w:val="22"/>
          <w:szCs w:val="22"/>
        </w:rPr>
        <w:t>Er wordt ook onderzocht of men via genetisch</w:t>
      </w:r>
      <w:r w:rsidR="00D116B8">
        <w:rPr>
          <w:sz w:val="22"/>
          <w:szCs w:val="22"/>
        </w:rPr>
        <w:t>e</w:t>
      </w:r>
      <w:r w:rsidR="002779CF">
        <w:rPr>
          <w:sz w:val="22"/>
          <w:szCs w:val="22"/>
        </w:rPr>
        <w:t xml:space="preserve"> manipulatie tarwe kan ontwikkelen zonder gluten. Maar ook </w:t>
      </w:r>
      <w:proofErr w:type="spellStart"/>
      <w:r w:rsidR="00C04543">
        <w:rPr>
          <w:sz w:val="22"/>
          <w:szCs w:val="22"/>
        </w:rPr>
        <w:t>ggo’s</w:t>
      </w:r>
      <w:proofErr w:type="spellEnd"/>
      <w:r w:rsidR="00C04543">
        <w:rPr>
          <w:sz w:val="22"/>
          <w:szCs w:val="22"/>
        </w:rPr>
        <w:t xml:space="preserve"> zijn</w:t>
      </w:r>
      <w:r w:rsidR="002779CF">
        <w:rPr>
          <w:sz w:val="22"/>
          <w:szCs w:val="22"/>
        </w:rPr>
        <w:t xml:space="preserve"> niet toegelaten in bio.</w:t>
      </w:r>
    </w:p>
    <w:p w14:paraId="7A5AB431" w14:textId="3A97EECD" w:rsidR="00031322" w:rsidRPr="00A26A1F" w:rsidRDefault="00122622" w:rsidP="00031322">
      <w:pPr>
        <w:rPr>
          <w:b/>
          <w:color w:val="DA1550"/>
          <w:sz w:val="26"/>
        </w:rPr>
      </w:pPr>
      <w:r>
        <w:rPr>
          <w:sz w:val="22"/>
          <w:szCs w:val="22"/>
        </w:rPr>
        <w:br/>
      </w:r>
      <w:r w:rsidR="00031322" w:rsidRPr="00A26A1F">
        <w:rPr>
          <w:b/>
          <w:color w:val="DA1550"/>
          <w:sz w:val="26"/>
        </w:rPr>
        <w:t>Het maalproces</w:t>
      </w:r>
    </w:p>
    <w:p w14:paraId="7D9D08EE" w14:textId="2D9282F2" w:rsidR="00494FFF" w:rsidRPr="001633E0" w:rsidRDefault="00494FFF" w:rsidP="00494FFF">
      <w:pPr>
        <w:rPr>
          <w:b/>
          <w:sz w:val="26"/>
        </w:rPr>
      </w:pPr>
      <w:r>
        <w:rPr>
          <w:b/>
          <w:sz w:val="26"/>
        </w:rPr>
        <w:t>Van graan naar meel of bloem</w:t>
      </w:r>
    </w:p>
    <w:p w14:paraId="2E4F1FC5" w14:textId="77777777" w:rsidR="007548EA" w:rsidRDefault="0028670B" w:rsidP="009B2F61">
      <w:pPr>
        <w:rPr>
          <w:sz w:val="22"/>
          <w:szCs w:val="22"/>
        </w:rPr>
      </w:pPr>
      <w:r>
        <w:rPr>
          <w:sz w:val="22"/>
          <w:szCs w:val="22"/>
        </w:rPr>
        <w:t xml:space="preserve">Vervolgens wordt </w:t>
      </w:r>
      <w:r w:rsidR="007548EA">
        <w:rPr>
          <w:sz w:val="22"/>
          <w:szCs w:val="22"/>
        </w:rPr>
        <w:t>het</w:t>
      </w:r>
      <w:r>
        <w:rPr>
          <w:sz w:val="22"/>
          <w:szCs w:val="22"/>
        </w:rPr>
        <w:t xml:space="preserve"> graan gemalen. </w:t>
      </w:r>
      <w:r w:rsidRPr="00122622">
        <w:rPr>
          <w:b/>
          <w:sz w:val="22"/>
          <w:szCs w:val="22"/>
        </w:rPr>
        <w:t>Malen kan je snel doen, met als nadeel dat de granen opwarmen en een deel van hun voedingswaarde verliezen, of traag op molenstenen waarbij hitte wordt vermeden</w:t>
      </w:r>
      <w:r w:rsidRPr="00122622">
        <w:rPr>
          <w:sz w:val="22"/>
          <w:szCs w:val="22"/>
        </w:rPr>
        <w:t xml:space="preserve">. </w:t>
      </w:r>
      <w:r w:rsidR="007548EA" w:rsidRPr="00122622">
        <w:rPr>
          <w:sz w:val="22"/>
          <w:szCs w:val="22"/>
        </w:rPr>
        <w:t>Verschillende biologische bakkers in Vlaanderen en Nederland kiezen bewust voor traag gemalen meel.</w:t>
      </w:r>
      <w:r w:rsidR="007548EA" w:rsidRPr="00122622">
        <w:rPr>
          <w:b/>
          <w:sz w:val="22"/>
          <w:szCs w:val="22"/>
        </w:rPr>
        <w:t xml:space="preserve"> </w:t>
      </w:r>
      <w:r w:rsidR="007548EA">
        <w:rPr>
          <w:sz w:val="22"/>
          <w:szCs w:val="22"/>
        </w:rPr>
        <w:t xml:space="preserve">Vaak communiceren zij hierover op hun broodzakken of hun website. </w:t>
      </w:r>
    </w:p>
    <w:p w14:paraId="51B846E0" w14:textId="77777777" w:rsidR="00E061B6" w:rsidRDefault="007548EA" w:rsidP="009B2F61">
      <w:pPr>
        <w:rPr>
          <w:sz w:val="22"/>
          <w:szCs w:val="22"/>
        </w:rPr>
      </w:pPr>
      <w:r>
        <w:rPr>
          <w:sz w:val="22"/>
          <w:szCs w:val="22"/>
        </w:rPr>
        <w:t xml:space="preserve">De volgende stap is zeven: </w:t>
      </w:r>
      <w:r w:rsidRPr="00E061B6">
        <w:rPr>
          <w:b/>
          <w:sz w:val="22"/>
          <w:szCs w:val="22"/>
        </w:rPr>
        <w:t>door meel te zeven krijgt men</w:t>
      </w:r>
      <w:r>
        <w:rPr>
          <w:sz w:val="22"/>
          <w:szCs w:val="22"/>
        </w:rPr>
        <w:t xml:space="preserve"> </w:t>
      </w:r>
      <w:r w:rsidRPr="00E061B6">
        <w:rPr>
          <w:b/>
          <w:sz w:val="22"/>
          <w:szCs w:val="22"/>
        </w:rPr>
        <w:t>verschillende kwaliteiten van bloem</w:t>
      </w:r>
      <w:r>
        <w:rPr>
          <w:sz w:val="22"/>
          <w:szCs w:val="22"/>
        </w:rPr>
        <w:t xml:space="preserve">. </w:t>
      </w:r>
      <w:r w:rsidRPr="00E061B6">
        <w:rPr>
          <w:b/>
          <w:sz w:val="22"/>
          <w:szCs w:val="22"/>
        </w:rPr>
        <w:t>Hoe fijner de zeef, hoe fijner de bloem. En</w:t>
      </w:r>
      <w:r w:rsidR="008765D0" w:rsidRPr="00E061B6">
        <w:rPr>
          <w:b/>
          <w:sz w:val="22"/>
          <w:szCs w:val="22"/>
        </w:rPr>
        <w:t>, helaas,</w:t>
      </w:r>
      <w:r w:rsidRPr="00E061B6">
        <w:rPr>
          <w:b/>
          <w:sz w:val="22"/>
          <w:szCs w:val="22"/>
        </w:rPr>
        <w:t xml:space="preserve"> hoe lager de voedingswaarde.</w:t>
      </w:r>
      <w:r>
        <w:rPr>
          <w:sz w:val="22"/>
          <w:szCs w:val="22"/>
        </w:rPr>
        <w:t xml:space="preserve"> </w:t>
      </w:r>
      <w:r w:rsidR="008765D0">
        <w:rPr>
          <w:sz w:val="22"/>
          <w:szCs w:val="22"/>
        </w:rPr>
        <w:t xml:space="preserve">Want door het zeven </w:t>
      </w:r>
      <w:r w:rsidR="002F3EB4">
        <w:rPr>
          <w:sz w:val="22"/>
          <w:szCs w:val="22"/>
        </w:rPr>
        <w:t>gaat veel van de oorspronkelijke graankorrel verloren. Nagenoeg enkel de meelkern</w:t>
      </w:r>
      <w:r w:rsidR="007E472E">
        <w:rPr>
          <w:sz w:val="22"/>
          <w:szCs w:val="22"/>
        </w:rPr>
        <w:t xml:space="preserve"> (of het meellichaam)</w:t>
      </w:r>
      <w:r w:rsidR="002F3EB4">
        <w:rPr>
          <w:sz w:val="22"/>
          <w:szCs w:val="22"/>
        </w:rPr>
        <w:t xml:space="preserve"> blijft over, met vooral koolhydraten. Hier on</w:t>
      </w:r>
      <w:r w:rsidR="00AA6A89">
        <w:rPr>
          <w:sz w:val="22"/>
          <w:szCs w:val="22"/>
        </w:rPr>
        <w:t>t</w:t>
      </w:r>
      <w:r w:rsidR="002F3EB4">
        <w:rPr>
          <w:sz w:val="22"/>
          <w:szCs w:val="22"/>
        </w:rPr>
        <w:t>staat het verschil tussen een volkoren brood (gemaakt van gemalen meel) en een niet-volkoren brood (gemaakt met gezeefde bloem).</w:t>
      </w:r>
      <w:r w:rsidR="00F43209">
        <w:rPr>
          <w:sz w:val="22"/>
          <w:szCs w:val="22"/>
        </w:rPr>
        <w:t xml:space="preserve"> </w:t>
      </w:r>
    </w:p>
    <w:p w14:paraId="511F22E6" w14:textId="79B958E8" w:rsidR="00E061B6" w:rsidRDefault="00E061B6" w:rsidP="009B2F61">
      <w:pPr>
        <w:rPr>
          <w:sz w:val="22"/>
          <w:szCs w:val="22"/>
        </w:rPr>
      </w:pPr>
      <w:r>
        <w:rPr>
          <w:sz w:val="22"/>
          <w:szCs w:val="22"/>
        </w:rPr>
        <w:t xml:space="preserve">Volkoren of niet? </w:t>
      </w:r>
    </w:p>
    <w:p w14:paraId="1FFA3291" w14:textId="328AA986" w:rsidR="00E8219C" w:rsidRPr="00E061B6" w:rsidRDefault="00F43209" w:rsidP="009B2F61">
      <w:pPr>
        <w:rPr>
          <w:b/>
          <w:sz w:val="22"/>
          <w:szCs w:val="22"/>
        </w:rPr>
      </w:pPr>
      <w:r w:rsidRPr="00E061B6">
        <w:rPr>
          <w:sz w:val="22"/>
          <w:szCs w:val="22"/>
        </w:rPr>
        <w:t>Of een brood volkoren is of niet staat helemaal los van het graan (tarwe, spelt, rogge...) dat gebruikt is.</w:t>
      </w:r>
      <w:r>
        <w:rPr>
          <w:sz w:val="22"/>
          <w:szCs w:val="22"/>
        </w:rPr>
        <w:t xml:space="preserve"> </w:t>
      </w:r>
      <w:r w:rsidR="00E8219C" w:rsidRPr="00E061B6">
        <w:rPr>
          <w:b/>
          <w:sz w:val="22"/>
          <w:szCs w:val="22"/>
        </w:rPr>
        <w:t xml:space="preserve">Ga niet af op de kleur van een brood om in te schatten of het volkoren is: sommige smaakmakers, zoals moutmeel of gekarameliseerde suiker maken een brood donkerder en doen het lijken op volkoren. </w:t>
      </w:r>
    </w:p>
    <w:p w14:paraId="1BB7A2EF" w14:textId="1A0495A0" w:rsidR="002F3EB4" w:rsidRDefault="002F3EB4" w:rsidP="009B2F61">
      <w:pPr>
        <w:rPr>
          <w:sz w:val="22"/>
          <w:szCs w:val="22"/>
        </w:rPr>
      </w:pPr>
      <w:r>
        <w:rPr>
          <w:sz w:val="22"/>
          <w:szCs w:val="22"/>
        </w:rPr>
        <w:t xml:space="preserve">Biologische bakkers maken vaker brood van volkoren meel dan van gezeefde bloem. Dat zie je aan het assortiment </w:t>
      </w:r>
      <w:proofErr w:type="spellStart"/>
      <w:r>
        <w:rPr>
          <w:sz w:val="22"/>
          <w:szCs w:val="22"/>
        </w:rPr>
        <w:t>biobrood</w:t>
      </w:r>
      <w:proofErr w:type="spellEnd"/>
      <w:r>
        <w:rPr>
          <w:sz w:val="22"/>
          <w:szCs w:val="22"/>
        </w:rPr>
        <w:t xml:space="preserve"> dat doorgaans slechts een zeer beperkt aandeel wit brood bevat.</w:t>
      </w:r>
    </w:p>
    <w:p w14:paraId="33C1F646" w14:textId="495F6623" w:rsidR="00122622" w:rsidRPr="002E36F0" w:rsidRDefault="00832205" w:rsidP="009B2F61">
      <w:pPr>
        <w:rPr>
          <w:sz w:val="22"/>
          <w:szCs w:val="22"/>
        </w:rPr>
      </w:pPr>
      <w:r>
        <w:rPr>
          <w:sz w:val="22"/>
          <w:szCs w:val="22"/>
        </w:rPr>
        <w:t>Bloem mag in Europa niet gebleekt worden, niet in gangbaar en dus zeker niet in bio.</w:t>
      </w:r>
      <w:r w:rsidR="002C6113">
        <w:rPr>
          <w:sz w:val="22"/>
          <w:szCs w:val="22"/>
        </w:rPr>
        <w:t xml:space="preserve"> In Aziatische landen durft men bloem te bleken met chloor. </w:t>
      </w:r>
    </w:p>
    <w:p w14:paraId="783BA26F" w14:textId="2E892D5E" w:rsidR="001906AE" w:rsidRPr="00A26A1F" w:rsidRDefault="00E061B6" w:rsidP="009B2F61">
      <w:pPr>
        <w:rPr>
          <w:b/>
          <w:color w:val="DA1550"/>
          <w:sz w:val="26"/>
        </w:rPr>
      </w:pPr>
      <w:r w:rsidRPr="00A26A1F">
        <w:rPr>
          <w:b/>
          <w:color w:val="DA1550"/>
          <w:sz w:val="26"/>
        </w:rPr>
        <w:t>Van deeg tot brood</w:t>
      </w:r>
    </w:p>
    <w:p w14:paraId="4BEEB955" w14:textId="02F83FE9" w:rsidR="00EC631A" w:rsidRPr="00E061B6" w:rsidRDefault="00EC631A" w:rsidP="009B2F61">
      <w:pPr>
        <w:rPr>
          <w:b/>
          <w:sz w:val="26"/>
          <w:szCs w:val="26"/>
        </w:rPr>
      </w:pPr>
      <w:r w:rsidRPr="00E061B6">
        <w:rPr>
          <w:b/>
          <w:sz w:val="26"/>
          <w:szCs w:val="26"/>
        </w:rPr>
        <w:t xml:space="preserve">Gist </w:t>
      </w:r>
    </w:p>
    <w:p w14:paraId="28249246" w14:textId="25C4BFB9" w:rsidR="00EC631A" w:rsidRDefault="00EC631A" w:rsidP="009B2F61">
      <w:pPr>
        <w:rPr>
          <w:sz w:val="22"/>
          <w:szCs w:val="22"/>
        </w:rPr>
      </w:pPr>
      <w:r>
        <w:rPr>
          <w:sz w:val="22"/>
          <w:szCs w:val="22"/>
        </w:rPr>
        <w:t xml:space="preserve">Het brooddeeg wordt aangemaakt met </w:t>
      </w:r>
      <w:r w:rsidR="001906AE">
        <w:rPr>
          <w:sz w:val="22"/>
          <w:szCs w:val="22"/>
        </w:rPr>
        <w:t>meel of bloem, water, zout en</w:t>
      </w:r>
      <w:r>
        <w:rPr>
          <w:sz w:val="22"/>
          <w:szCs w:val="22"/>
        </w:rPr>
        <w:t xml:space="preserve"> gist of zuurdesem om het deeg te laten rijzen. Gist </w:t>
      </w:r>
      <w:r w:rsidRPr="00C00EB7">
        <w:rPr>
          <w:sz w:val="22"/>
          <w:szCs w:val="22"/>
        </w:rPr>
        <w:t xml:space="preserve">is een eencellig micro-organisme, dat onder gecontroleerde omstandigheden wordt ontwikkeld in gistfabrieken. In 1 gram gist zitten 8 tot 13 miljard gistcellen. Die komen tot ‘leven’ als ze met zuurstof of voedingsstoffen (suikers) in contact komen. </w:t>
      </w:r>
      <w:r w:rsidRPr="008731AC">
        <w:rPr>
          <w:b/>
          <w:sz w:val="22"/>
          <w:szCs w:val="22"/>
        </w:rPr>
        <w:t>Gist zet de suikers die in het meel zitten om in CO</w:t>
      </w:r>
      <w:r w:rsidRPr="008731AC">
        <w:rPr>
          <w:b/>
          <w:sz w:val="22"/>
          <w:szCs w:val="22"/>
          <w:vertAlign w:val="subscript"/>
        </w:rPr>
        <w:t>2</w:t>
      </w:r>
      <w:r w:rsidRPr="008731AC">
        <w:rPr>
          <w:b/>
          <w:sz w:val="22"/>
          <w:szCs w:val="22"/>
        </w:rPr>
        <w:t xml:space="preserve"> en alcohol. Het CO</w:t>
      </w:r>
      <w:r w:rsidRPr="008731AC">
        <w:rPr>
          <w:b/>
          <w:sz w:val="22"/>
          <w:szCs w:val="22"/>
          <w:vertAlign w:val="subscript"/>
        </w:rPr>
        <w:t>2</w:t>
      </w:r>
      <w:r w:rsidRPr="008731AC">
        <w:rPr>
          <w:b/>
          <w:sz w:val="22"/>
          <w:szCs w:val="22"/>
        </w:rPr>
        <w:t xml:space="preserve"> gaat tegen </w:t>
      </w:r>
      <w:r w:rsidRPr="008731AC">
        <w:rPr>
          <w:b/>
          <w:sz w:val="22"/>
          <w:szCs w:val="22"/>
        </w:rPr>
        <w:lastRenderedPageBreak/>
        <w:t>de gluten aanzitten en duwt ze naar boven. Zo wordt het deeg luchtig.</w:t>
      </w:r>
      <w:r w:rsidRPr="00C00EB7">
        <w:rPr>
          <w:sz w:val="22"/>
          <w:szCs w:val="22"/>
        </w:rPr>
        <w:t xml:space="preserve"> De alcohol die ontstaat, verdampt tijden het bakproces.</w:t>
      </w:r>
      <w:r>
        <w:rPr>
          <w:sz w:val="22"/>
          <w:szCs w:val="22"/>
        </w:rPr>
        <w:t xml:space="preserve"> </w:t>
      </w:r>
    </w:p>
    <w:p w14:paraId="1E27E03F" w14:textId="37BA5643" w:rsidR="00EC631A" w:rsidRDefault="00EC631A" w:rsidP="009B2F61">
      <w:pPr>
        <w:rPr>
          <w:sz w:val="22"/>
          <w:szCs w:val="22"/>
        </w:rPr>
      </w:pPr>
      <w:r>
        <w:rPr>
          <w:sz w:val="22"/>
          <w:szCs w:val="22"/>
        </w:rPr>
        <w:t xml:space="preserve">Een biologische bakker kan voorlopig nog kiezen tussen gangbare en biologisch gecertificeerde gist: </w:t>
      </w:r>
      <w:r w:rsidRPr="008731AC">
        <w:rPr>
          <w:b/>
          <w:sz w:val="22"/>
          <w:szCs w:val="22"/>
        </w:rPr>
        <w:t>gangbare gist is toegelaten</w:t>
      </w:r>
      <w:r>
        <w:rPr>
          <w:sz w:val="22"/>
          <w:szCs w:val="22"/>
        </w:rPr>
        <w:t xml:space="preserve"> omdat er nog onvoldoende biologische gist op de markt beschikbaar is. Omdat de gist maar een klein percentage uitmaakt van een brood (minder dan 5%), kan biologisch brood gebakken met gangbare gist toch gecertificeerd worden als bio.</w:t>
      </w:r>
      <w:r w:rsidR="004065A5">
        <w:rPr>
          <w:sz w:val="22"/>
          <w:szCs w:val="22"/>
        </w:rPr>
        <w:t xml:space="preserve"> </w:t>
      </w:r>
    </w:p>
    <w:p w14:paraId="2727ABFE" w14:textId="26D2177D" w:rsidR="008731AC" w:rsidRDefault="009C7349" w:rsidP="00AA6A89">
      <w:pPr>
        <w:rPr>
          <w:b/>
          <w:sz w:val="26"/>
          <w:szCs w:val="26"/>
        </w:rPr>
      </w:pPr>
      <w:r>
        <w:rPr>
          <w:b/>
          <w:sz w:val="26"/>
          <w:szCs w:val="26"/>
        </w:rPr>
        <w:t>Z</w:t>
      </w:r>
      <w:r w:rsidR="008731AC" w:rsidRPr="00E061B6">
        <w:rPr>
          <w:b/>
          <w:sz w:val="26"/>
          <w:szCs w:val="26"/>
        </w:rPr>
        <w:t>uurdesem</w:t>
      </w:r>
    </w:p>
    <w:p w14:paraId="108E8324" w14:textId="37FDF88B" w:rsidR="00E01244" w:rsidRDefault="002E36F0" w:rsidP="00AA6A89">
      <w:pPr>
        <w:rPr>
          <w:sz w:val="22"/>
          <w:szCs w:val="22"/>
        </w:rPr>
      </w:pPr>
      <w:r>
        <w:rPr>
          <w:sz w:val="22"/>
          <w:szCs w:val="22"/>
        </w:rPr>
        <w:t xml:space="preserve">In het biologisch </w:t>
      </w:r>
      <w:r w:rsidR="00EC631A">
        <w:rPr>
          <w:sz w:val="22"/>
          <w:szCs w:val="22"/>
        </w:rPr>
        <w:t xml:space="preserve">assortiment vind je ook </w:t>
      </w:r>
      <w:r w:rsidR="00EC631A" w:rsidRPr="008731AC">
        <w:rPr>
          <w:sz w:val="22"/>
          <w:szCs w:val="22"/>
        </w:rPr>
        <w:t>een groot aanbod broden gemaakt met zuurdesem.</w:t>
      </w:r>
      <w:r w:rsidR="00EC631A">
        <w:rPr>
          <w:sz w:val="22"/>
          <w:szCs w:val="22"/>
        </w:rPr>
        <w:t xml:space="preserve"> </w:t>
      </w:r>
      <w:r w:rsidR="00EC631A" w:rsidRPr="008731AC">
        <w:rPr>
          <w:b/>
          <w:sz w:val="22"/>
          <w:szCs w:val="22"/>
        </w:rPr>
        <w:t xml:space="preserve">Zuurdesem is </w:t>
      </w:r>
      <w:r w:rsidR="00AA6A89" w:rsidRPr="008731AC">
        <w:rPr>
          <w:b/>
          <w:sz w:val="22"/>
          <w:szCs w:val="22"/>
        </w:rPr>
        <w:t xml:space="preserve">een mengsel van bloem en water dat spontaan mag vergisten: </w:t>
      </w:r>
      <w:r w:rsidR="009C49C2" w:rsidRPr="008731AC">
        <w:rPr>
          <w:b/>
          <w:sz w:val="22"/>
          <w:szCs w:val="22"/>
        </w:rPr>
        <w:t>in dit mengsel</w:t>
      </w:r>
      <w:r w:rsidR="00AA6A89" w:rsidRPr="008731AC">
        <w:rPr>
          <w:b/>
          <w:sz w:val="22"/>
          <w:szCs w:val="22"/>
        </w:rPr>
        <w:t xml:space="preserve"> vindt een fermentatie plaats dankzij de </w:t>
      </w:r>
      <w:r w:rsidR="009C49C2" w:rsidRPr="008731AC">
        <w:rPr>
          <w:b/>
          <w:sz w:val="22"/>
          <w:szCs w:val="22"/>
        </w:rPr>
        <w:t>bacteriën en</w:t>
      </w:r>
      <w:r w:rsidR="00AA6A89" w:rsidRPr="008731AC">
        <w:rPr>
          <w:b/>
          <w:sz w:val="22"/>
          <w:szCs w:val="22"/>
        </w:rPr>
        <w:t xml:space="preserve"> gisten die van nature op het graan aanwezig zijn.</w:t>
      </w:r>
      <w:r w:rsidR="00AA6A89" w:rsidRPr="00C00EB7">
        <w:rPr>
          <w:sz w:val="22"/>
          <w:szCs w:val="22"/>
        </w:rPr>
        <w:t xml:space="preserve"> </w:t>
      </w:r>
      <w:r w:rsidR="00AA6A89">
        <w:rPr>
          <w:sz w:val="22"/>
          <w:szCs w:val="22"/>
        </w:rPr>
        <w:t>Wanneer het mengsel voldoende gefermenteerd is, wordt het</w:t>
      </w:r>
      <w:r w:rsidR="00AA6A89" w:rsidRPr="00C00EB7">
        <w:rPr>
          <w:sz w:val="22"/>
          <w:szCs w:val="22"/>
        </w:rPr>
        <w:t xml:space="preserve"> samen met de overige ingrediënten (water, zout en meel) gekneed tot deeg. </w:t>
      </w:r>
      <w:r w:rsidR="00AA6A89">
        <w:rPr>
          <w:sz w:val="22"/>
          <w:szCs w:val="22"/>
        </w:rPr>
        <w:t xml:space="preserve">De zuurdesem zal het deeg doen rijzen, zij het langzamer </w:t>
      </w:r>
      <w:r w:rsidR="00AA6A89" w:rsidRPr="00C00EB7">
        <w:rPr>
          <w:sz w:val="22"/>
          <w:szCs w:val="22"/>
        </w:rPr>
        <w:t>dan bij gist</w:t>
      </w:r>
      <w:r w:rsidR="00AA6A89">
        <w:rPr>
          <w:sz w:val="22"/>
          <w:szCs w:val="22"/>
        </w:rPr>
        <w:t xml:space="preserve">. </w:t>
      </w:r>
      <w:r w:rsidR="00674B1B">
        <w:rPr>
          <w:sz w:val="22"/>
          <w:szCs w:val="22"/>
        </w:rPr>
        <w:t xml:space="preserve">Zuurdesembrood heeft een langere </w:t>
      </w:r>
      <w:proofErr w:type="spellStart"/>
      <w:r w:rsidR="00674B1B">
        <w:rPr>
          <w:sz w:val="22"/>
          <w:szCs w:val="22"/>
        </w:rPr>
        <w:t>rijstijd</w:t>
      </w:r>
      <w:proofErr w:type="spellEnd"/>
      <w:r w:rsidR="00674B1B">
        <w:rPr>
          <w:sz w:val="22"/>
          <w:szCs w:val="22"/>
        </w:rPr>
        <w:t xml:space="preserve"> nodig. Er zijn </w:t>
      </w:r>
      <w:hyperlink r:id="rId16" w:history="1">
        <w:r w:rsidR="00674B1B" w:rsidRPr="00444F64">
          <w:rPr>
            <w:rStyle w:val="Hyperlink"/>
            <w:sz w:val="22"/>
            <w:szCs w:val="22"/>
          </w:rPr>
          <w:t>stemmen</w:t>
        </w:r>
        <w:r w:rsidR="00AD1E35" w:rsidRPr="00444F64">
          <w:rPr>
            <w:rStyle w:val="Hyperlink"/>
            <w:sz w:val="22"/>
            <w:szCs w:val="22"/>
          </w:rPr>
          <w:t xml:space="preserve"> </w:t>
        </w:r>
        <w:r w:rsidR="00674B1B" w:rsidRPr="00444F64">
          <w:rPr>
            <w:rStyle w:val="Hyperlink"/>
            <w:sz w:val="22"/>
            <w:szCs w:val="22"/>
          </w:rPr>
          <w:t xml:space="preserve">die beweren dat </w:t>
        </w:r>
        <w:r w:rsidR="009C49C2" w:rsidRPr="00444F64">
          <w:rPr>
            <w:rStyle w:val="Hyperlink"/>
            <w:sz w:val="22"/>
            <w:szCs w:val="22"/>
          </w:rPr>
          <w:t>zuurdesembrood</w:t>
        </w:r>
        <w:r w:rsidR="00674B1B" w:rsidRPr="00444F64">
          <w:rPr>
            <w:rStyle w:val="Hyperlink"/>
            <w:sz w:val="22"/>
            <w:szCs w:val="22"/>
          </w:rPr>
          <w:t xml:space="preserve"> bet</w:t>
        </w:r>
        <w:r w:rsidR="009C49C2" w:rsidRPr="00444F64">
          <w:rPr>
            <w:rStyle w:val="Hyperlink"/>
            <w:sz w:val="22"/>
            <w:szCs w:val="22"/>
          </w:rPr>
          <w:t xml:space="preserve">er verteerbaar </w:t>
        </w:r>
        <w:r w:rsidR="00AD1E35" w:rsidRPr="00444F64">
          <w:rPr>
            <w:rStyle w:val="Hyperlink"/>
            <w:sz w:val="22"/>
            <w:szCs w:val="22"/>
          </w:rPr>
          <w:t xml:space="preserve">en voedzamer </w:t>
        </w:r>
        <w:r w:rsidR="009C49C2" w:rsidRPr="00444F64">
          <w:rPr>
            <w:rStyle w:val="Hyperlink"/>
            <w:sz w:val="22"/>
            <w:szCs w:val="22"/>
          </w:rPr>
          <w:t>is</w:t>
        </w:r>
      </w:hyperlink>
      <w:r w:rsidR="009C49C2">
        <w:rPr>
          <w:sz w:val="22"/>
          <w:szCs w:val="22"/>
        </w:rPr>
        <w:t xml:space="preserve"> dan gistbrood precies omdat de fermentatie (wat eigenlijk een ‘voorvertering’ is), meer tijd krijgt.</w:t>
      </w:r>
    </w:p>
    <w:p w14:paraId="059A77A8" w14:textId="32158B10" w:rsidR="00674B1B" w:rsidRPr="007E08C0" w:rsidRDefault="00674B1B" w:rsidP="00AA6A89">
      <w:pPr>
        <w:rPr>
          <w:b/>
          <w:sz w:val="26"/>
          <w:szCs w:val="26"/>
        </w:rPr>
      </w:pPr>
      <w:r w:rsidRPr="007E08C0">
        <w:rPr>
          <w:b/>
          <w:sz w:val="26"/>
          <w:szCs w:val="26"/>
        </w:rPr>
        <w:t>Broodverbeteraars?</w:t>
      </w:r>
    </w:p>
    <w:p w14:paraId="0E4A9E23" w14:textId="6A5C54E7" w:rsidR="00EC304F" w:rsidRDefault="00EC304F" w:rsidP="00AA6A89">
      <w:pPr>
        <w:rPr>
          <w:sz w:val="22"/>
          <w:szCs w:val="22"/>
        </w:rPr>
      </w:pPr>
      <w:r>
        <w:rPr>
          <w:sz w:val="22"/>
          <w:szCs w:val="22"/>
        </w:rPr>
        <w:t xml:space="preserve">Deeg kan nog extra aangevuld worden met </w:t>
      </w:r>
      <w:r w:rsidRPr="00CD66CF">
        <w:rPr>
          <w:b/>
          <w:sz w:val="22"/>
          <w:szCs w:val="22"/>
        </w:rPr>
        <w:t xml:space="preserve">suiker, boter, plantaardig of dierlijk vet en melkpoeder. </w:t>
      </w:r>
      <w:r>
        <w:rPr>
          <w:sz w:val="22"/>
          <w:szCs w:val="22"/>
        </w:rPr>
        <w:t xml:space="preserve">Dat kan </w:t>
      </w:r>
      <w:r w:rsidRPr="00CD66CF">
        <w:rPr>
          <w:b/>
          <w:sz w:val="22"/>
          <w:szCs w:val="22"/>
        </w:rPr>
        <w:t>zowel in gangbaar als in biologisch brood.</w:t>
      </w:r>
      <w:r>
        <w:rPr>
          <w:sz w:val="22"/>
          <w:szCs w:val="22"/>
        </w:rPr>
        <w:t xml:space="preserve"> </w:t>
      </w:r>
      <w:r w:rsidR="008917CC">
        <w:rPr>
          <w:sz w:val="22"/>
          <w:szCs w:val="22"/>
        </w:rPr>
        <w:t>Sommigen</w:t>
      </w:r>
      <w:r>
        <w:rPr>
          <w:sz w:val="22"/>
          <w:szCs w:val="22"/>
        </w:rPr>
        <w:t xml:space="preserve"> zijn van mening dat een brood dergelijke ingrediënten niet nodig heeft en zweren bij de pure basis</w:t>
      </w:r>
      <w:r w:rsidR="008552E6">
        <w:rPr>
          <w:sz w:val="22"/>
          <w:szCs w:val="22"/>
        </w:rPr>
        <w:t>-</w:t>
      </w:r>
      <w:r>
        <w:rPr>
          <w:sz w:val="22"/>
          <w:szCs w:val="22"/>
        </w:rPr>
        <w:t>ingrediënten.</w:t>
      </w:r>
      <w:r w:rsidR="009C49C2">
        <w:rPr>
          <w:sz w:val="22"/>
          <w:szCs w:val="22"/>
        </w:rPr>
        <w:t xml:space="preserve"> </w:t>
      </w:r>
      <w:r w:rsidR="008917CC">
        <w:rPr>
          <w:sz w:val="22"/>
          <w:szCs w:val="22"/>
        </w:rPr>
        <w:t>Andere</w:t>
      </w:r>
      <w:r w:rsidR="009C49C2">
        <w:rPr>
          <w:sz w:val="22"/>
          <w:szCs w:val="22"/>
        </w:rPr>
        <w:t xml:space="preserve"> bakk</w:t>
      </w:r>
      <w:r w:rsidR="008917CC">
        <w:rPr>
          <w:sz w:val="22"/>
          <w:szCs w:val="22"/>
        </w:rPr>
        <w:t>ers doen het toch</w:t>
      </w:r>
      <w:r w:rsidR="00913EE5">
        <w:rPr>
          <w:sz w:val="22"/>
          <w:szCs w:val="22"/>
        </w:rPr>
        <w:t xml:space="preserve">; zo kan suiker zorgen voor een snellere </w:t>
      </w:r>
      <w:proofErr w:type="spellStart"/>
      <w:r w:rsidR="00913EE5">
        <w:rPr>
          <w:sz w:val="22"/>
          <w:szCs w:val="22"/>
        </w:rPr>
        <w:t>rijstijd</w:t>
      </w:r>
      <w:proofErr w:type="spellEnd"/>
      <w:r w:rsidR="00913EE5">
        <w:rPr>
          <w:sz w:val="22"/>
          <w:szCs w:val="22"/>
        </w:rPr>
        <w:t xml:space="preserve">. </w:t>
      </w:r>
    </w:p>
    <w:p w14:paraId="740C1809" w14:textId="4AC461DF" w:rsidR="009C49C2" w:rsidRDefault="005B0B75" w:rsidP="00AA6A89">
      <w:pPr>
        <w:rPr>
          <w:sz w:val="22"/>
          <w:szCs w:val="22"/>
        </w:rPr>
      </w:pPr>
      <w:r w:rsidRPr="00CD263F">
        <w:rPr>
          <w:b/>
          <w:sz w:val="22"/>
          <w:szCs w:val="22"/>
        </w:rPr>
        <w:t>Waar bio sterk verschilt van gangbaar brood is het gebruik van synthetische broodverbeteraars</w:t>
      </w:r>
      <w:r w:rsidR="00BA5641" w:rsidRPr="00CD263F">
        <w:rPr>
          <w:b/>
          <w:sz w:val="22"/>
          <w:szCs w:val="22"/>
        </w:rPr>
        <w:t xml:space="preserve"> en toevoegingen</w:t>
      </w:r>
      <w:r w:rsidR="00CD66CF" w:rsidRPr="00CD263F">
        <w:rPr>
          <w:b/>
          <w:sz w:val="22"/>
          <w:szCs w:val="22"/>
        </w:rPr>
        <w:t>, want die zijn niet toegelaten in biologisch brood</w:t>
      </w:r>
      <w:r w:rsidRPr="00CD263F">
        <w:rPr>
          <w:b/>
          <w:sz w:val="22"/>
          <w:szCs w:val="22"/>
        </w:rPr>
        <w:t>.</w:t>
      </w:r>
      <w:r>
        <w:rPr>
          <w:sz w:val="22"/>
          <w:szCs w:val="22"/>
        </w:rPr>
        <w:t xml:space="preserve"> Enkel E322 (lecithine)</w:t>
      </w:r>
      <w:r w:rsidR="00695880">
        <w:rPr>
          <w:sz w:val="22"/>
          <w:szCs w:val="22"/>
        </w:rPr>
        <w:t xml:space="preserve"> </w:t>
      </w:r>
      <w:r>
        <w:rPr>
          <w:sz w:val="22"/>
          <w:szCs w:val="22"/>
        </w:rPr>
        <w:t xml:space="preserve">mag aan biologisch brood worden toegevoegd als </w:t>
      </w:r>
      <w:r w:rsidR="009C49C2">
        <w:rPr>
          <w:sz w:val="22"/>
          <w:szCs w:val="22"/>
        </w:rPr>
        <w:t>emulgator. Een emulgator is een stof die helpt bij het mengen van twee stoffen die normaal moeilijk te mengen zijn</w:t>
      </w:r>
      <w:r>
        <w:rPr>
          <w:sz w:val="22"/>
          <w:szCs w:val="22"/>
        </w:rPr>
        <w:t>.</w:t>
      </w:r>
      <w:r w:rsidR="00832205">
        <w:rPr>
          <w:sz w:val="22"/>
          <w:szCs w:val="22"/>
        </w:rPr>
        <w:t xml:space="preserve"> </w:t>
      </w:r>
      <w:r w:rsidR="009C49C2">
        <w:rPr>
          <w:sz w:val="22"/>
          <w:szCs w:val="22"/>
        </w:rPr>
        <w:t>Lecithine wordt meestal</w:t>
      </w:r>
      <w:r w:rsidR="00997D36">
        <w:rPr>
          <w:sz w:val="22"/>
          <w:szCs w:val="22"/>
        </w:rPr>
        <w:t xml:space="preserve"> maar niet uitsluitend</w:t>
      </w:r>
      <w:r w:rsidR="009C49C2">
        <w:rPr>
          <w:sz w:val="22"/>
          <w:szCs w:val="22"/>
        </w:rPr>
        <w:t xml:space="preserve"> gewonnen uit soja. In biologisch brood moet de lecithine </w:t>
      </w:r>
      <w:r w:rsidR="00997D36">
        <w:rPr>
          <w:sz w:val="22"/>
          <w:szCs w:val="22"/>
        </w:rPr>
        <w:t xml:space="preserve">in principe </w:t>
      </w:r>
      <w:r w:rsidR="009C49C2">
        <w:rPr>
          <w:sz w:val="22"/>
          <w:szCs w:val="22"/>
        </w:rPr>
        <w:t>afkomstig zijn uit biologische grondstoffen</w:t>
      </w:r>
      <w:r w:rsidR="00997D36">
        <w:rPr>
          <w:sz w:val="22"/>
          <w:szCs w:val="22"/>
        </w:rPr>
        <w:t>, maar omdat er nog een tekort is op de markt is gangbare lecithine tot februari 2019 toegestaan</w:t>
      </w:r>
      <w:r w:rsidR="009C49C2">
        <w:rPr>
          <w:sz w:val="22"/>
          <w:szCs w:val="22"/>
        </w:rPr>
        <w:t>.</w:t>
      </w:r>
      <w:r w:rsidR="00997D36">
        <w:rPr>
          <w:sz w:val="22"/>
          <w:szCs w:val="22"/>
        </w:rPr>
        <w:t xml:space="preserve"> Die gangbare lecithine mag evenwel niet afkomstig zijn van een </w:t>
      </w:r>
      <w:proofErr w:type="spellStart"/>
      <w:r w:rsidR="00997D36">
        <w:rPr>
          <w:sz w:val="22"/>
          <w:szCs w:val="22"/>
        </w:rPr>
        <w:t>ggo</w:t>
      </w:r>
      <w:proofErr w:type="spellEnd"/>
      <w:r w:rsidR="00997D36">
        <w:rPr>
          <w:sz w:val="22"/>
          <w:szCs w:val="22"/>
        </w:rPr>
        <w:t>-gewas.</w:t>
      </w:r>
      <w:r w:rsidR="009C49C2">
        <w:rPr>
          <w:sz w:val="22"/>
          <w:szCs w:val="22"/>
        </w:rPr>
        <w:t xml:space="preserve"> </w:t>
      </w:r>
      <w:r w:rsidR="00BA5641" w:rsidRPr="00CD263F">
        <w:rPr>
          <w:b/>
          <w:sz w:val="22"/>
          <w:szCs w:val="22"/>
        </w:rPr>
        <w:t>Een biologisch brood mag nooit kleurstoffen of smaakstoffen bevatten. Ook bewaarmiddelen zijn verboden in bio.</w:t>
      </w:r>
      <w:r w:rsidR="00BA5641" w:rsidRPr="009C49C2">
        <w:rPr>
          <w:sz w:val="22"/>
          <w:szCs w:val="22"/>
        </w:rPr>
        <w:t xml:space="preserve"> </w:t>
      </w:r>
    </w:p>
    <w:p w14:paraId="553ABC95" w14:textId="77777777" w:rsidR="00BA5641" w:rsidRPr="0070769C" w:rsidRDefault="00BA5641" w:rsidP="00BA5641">
      <w:pPr>
        <w:rPr>
          <w:sz w:val="22"/>
          <w:szCs w:val="22"/>
        </w:rPr>
      </w:pPr>
      <w:r w:rsidRPr="0070769C">
        <w:rPr>
          <w:sz w:val="22"/>
          <w:szCs w:val="22"/>
        </w:rPr>
        <w:t>In gangbaar brood kom je regelmatig deze additieven tegen:</w:t>
      </w:r>
    </w:p>
    <w:p w14:paraId="49618A14" w14:textId="77777777" w:rsidR="00BA5641" w:rsidRPr="00BA5641" w:rsidRDefault="00BA5641" w:rsidP="00BA5641">
      <w:pPr>
        <w:pStyle w:val="Lijstalinea"/>
        <w:numPr>
          <w:ilvl w:val="0"/>
          <w:numId w:val="6"/>
        </w:numPr>
        <w:rPr>
          <w:rFonts w:asciiTheme="minorHAnsi" w:hAnsiTheme="minorHAnsi"/>
          <w:sz w:val="22"/>
          <w:szCs w:val="22"/>
        </w:rPr>
      </w:pPr>
      <w:r w:rsidRPr="00BA5641">
        <w:rPr>
          <w:rFonts w:asciiTheme="minorHAnsi" w:hAnsiTheme="minorHAnsi"/>
          <w:sz w:val="22"/>
          <w:szCs w:val="22"/>
        </w:rPr>
        <w:t>E322 (lecithine) als emulgator</w:t>
      </w:r>
    </w:p>
    <w:p w14:paraId="3DFAF4F6" w14:textId="77777777" w:rsidR="00BA5641" w:rsidRPr="00BA5641" w:rsidRDefault="00BA5641" w:rsidP="00BA5641">
      <w:pPr>
        <w:pStyle w:val="Lijstalinea"/>
        <w:numPr>
          <w:ilvl w:val="0"/>
          <w:numId w:val="6"/>
        </w:numPr>
        <w:rPr>
          <w:rFonts w:asciiTheme="minorHAnsi" w:hAnsiTheme="minorHAnsi"/>
          <w:sz w:val="22"/>
          <w:szCs w:val="22"/>
        </w:rPr>
      </w:pPr>
      <w:r w:rsidRPr="00BA5641">
        <w:rPr>
          <w:rFonts w:asciiTheme="minorHAnsi" w:hAnsiTheme="minorHAnsi"/>
          <w:sz w:val="22"/>
          <w:szCs w:val="22"/>
        </w:rPr>
        <w:t>E466 (</w:t>
      </w:r>
      <w:proofErr w:type="spellStart"/>
      <w:r w:rsidRPr="00BA5641">
        <w:rPr>
          <w:rFonts w:asciiTheme="minorHAnsi" w:hAnsiTheme="minorHAnsi"/>
          <w:sz w:val="22"/>
          <w:szCs w:val="22"/>
        </w:rPr>
        <w:t>Carboxymethyl</w:t>
      </w:r>
      <w:proofErr w:type="spellEnd"/>
      <w:r w:rsidRPr="00BA5641">
        <w:rPr>
          <w:rFonts w:asciiTheme="minorHAnsi" w:hAnsiTheme="minorHAnsi"/>
          <w:sz w:val="22"/>
          <w:szCs w:val="22"/>
        </w:rPr>
        <w:t xml:space="preserve"> cellulose) als stabilisator</w:t>
      </w:r>
    </w:p>
    <w:p w14:paraId="5F945715" w14:textId="77777777" w:rsidR="00BA5641" w:rsidRPr="00BA5641" w:rsidRDefault="00BA5641" w:rsidP="00BA5641">
      <w:pPr>
        <w:pStyle w:val="Lijstalinea"/>
        <w:numPr>
          <w:ilvl w:val="0"/>
          <w:numId w:val="6"/>
        </w:numPr>
        <w:rPr>
          <w:rFonts w:asciiTheme="minorHAnsi" w:hAnsiTheme="minorHAnsi"/>
          <w:sz w:val="22"/>
          <w:szCs w:val="22"/>
        </w:rPr>
      </w:pPr>
      <w:r w:rsidRPr="00BA5641">
        <w:rPr>
          <w:rFonts w:asciiTheme="minorHAnsi" w:hAnsiTheme="minorHAnsi"/>
          <w:sz w:val="22"/>
          <w:szCs w:val="22"/>
        </w:rPr>
        <w:t>E470 (= zout van natuurlijke vetzuren), E471 (= synthetisch vetten) E472 (= esters van synthetische vetten): deze drie groepen van stoffen worden gebruikt als emulgator en stabilisator</w:t>
      </w:r>
    </w:p>
    <w:p w14:paraId="58DDB90A" w14:textId="77777777" w:rsidR="00BA5641" w:rsidRPr="00BA5641" w:rsidRDefault="00BA5641" w:rsidP="00BA5641">
      <w:pPr>
        <w:pStyle w:val="Lijstalinea"/>
        <w:numPr>
          <w:ilvl w:val="0"/>
          <w:numId w:val="6"/>
        </w:numPr>
        <w:rPr>
          <w:rFonts w:asciiTheme="minorHAnsi" w:hAnsiTheme="minorHAnsi"/>
          <w:sz w:val="22"/>
          <w:szCs w:val="22"/>
        </w:rPr>
      </w:pPr>
      <w:r w:rsidRPr="00BA5641">
        <w:rPr>
          <w:rFonts w:asciiTheme="minorHAnsi" w:hAnsiTheme="minorHAnsi"/>
          <w:sz w:val="22"/>
          <w:szCs w:val="22"/>
        </w:rPr>
        <w:t>E481, E482, E483 (= synthetische vetzuren van plantaardige of dierlijke oorsprong) als emulgator</w:t>
      </w:r>
    </w:p>
    <w:p w14:paraId="4D108A80" w14:textId="3D57489A" w:rsidR="00BA5641" w:rsidRPr="00BA5641" w:rsidRDefault="00BA5641" w:rsidP="00BA5641">
      <w:pPr>
        <w:pStyle w:val="Lijstalinea"/>
        <w:numPr>
          <w:ilvl w:val="0"/>
          <w:numId w:val="6"/>
        </w:numPr>
        <w:rPr>
          <w:rFonts w:asciiTheme="minorHAnsi" w:hAnsiTheme="minorHAnsi"/>
          <w:sz w:val="22"/>
          <w:szCs w:val="22"/>
        </w:rPr>
      </w:pPr>
      <w:r w:rsidRPr="00BA5641">
        <w:rPr>
          <w:rFonts w:asciiTheme="minorHAnsi" w:hAnsiTheme="minorHAnsi"/>
          <w:sz w:val="22"/>
          <w:szCs w:val="22"/>
        </w:rPr>
        <w:t xml:space="preserve">E920 of L-cysteïne </w:t>
      </w:r>
      <w:r w:rsidR="008917CC">
        <w:rPr>
          <w:rFonts w:asciiTheme="minorHAnsi" w:hAnsiTheme="minorHAnsi"/>
          <w:sz w:val="22"/>
          <w:szCs w:val="22"/>
        </w:rPr>
        <w:t xml:space="preserve">(van microbiële of dierlijke oorsprong) </w:t>
      </w:r>
      <w:r w:rsidR="002C6113">
        <w:rPr>
          <w:rFonts w:asciiTheme="minorHAnsi" w:hAnsiTheme="minorHAnsi"/>
          <w:sz w:val="22"/>
          <w:szCs w:val="22"/>
        </w:rPr>
        <w:t xml:space="preserve">wordt </w:t>
      </w:r>
      <w:r w:rsidR="002C6113" w:rsidRPr="002C6113">
        <w:rPr>
          <w:rFonts w:asciiTheme="minorHAnsi" w:hAnsiTheme="minorHAnsi"/>
          <w:sz w:val="22"/>
          <w:szCs w:val="22"/>
        </w:rPr>
        <w:t xml:space="preserve">in de eerste plaats gebruikt wordt om de bereidingstijd te verkorten. Het </w:t>
      </w:r>
      <w:r w:rsidRPr="00BA5641">
        <w:rPr>
          <w:rFonts w:asciiTheme="minorHAnsi" w:hAnsiTheme="minorHAnsi"/>
          <w:sz w:val="22"/>
          <w:szCs w:val="22"/>
        </w:rPr>
        <w:t xml:space="preserve">maakt het brooddeeg </w:t>
      </w:r>
      <w:r w:rsidR="002C6113">
        <w:rPr>
          <w:rFonts w:asciiTheme="minorHAnsi" w:hAnsiTheme="minorHAnsi"/>
          <w:sz w:val="22"/>
          <w:szCs w:val="22"/>
        </w:rPr>
        <w:t xml:space="preserve">ook </w:t>
      </w:r>
      <w:r w:rsidRPr="00BA5641">
        <w:rPr>
          <w:rFonts w:asciiTheme="minorHAnsi" w:hAnsiTheme="minorHAnsi"/>
          <w:sz w:val="22"/>
          <w:szCs w:val="22"/>
        </w:rPr>
        <w:t>minder plakkerig en beter bewerkbaar</w:t>
      </w:r>
      <w:r w:rsidR="002C6113">
        <w:rPr>
          <w:rFonts w:asciiTheme="minorHAnsi" w:hAnsiTheme="minorHAnsi"/>
          <w:sz w:val="22"/>
          <w:szCs w:val="22"/>
        </w:rPr>
        <w:t>.</w:t>
      </w:r>
    </w:p>
    <w:p w14:paraId="0E9E307D" w14:textId="77777777" w:rsidR="00BA5641" w:rsidRDefault="00BA5641" w:rsidP="00BA5641">
      <w:pPr>
        <w:pStyle w:val="Lijstalinea"/>
        <w:numPr>
          <w:ilvl w:val="0"/>
          <w:numId w:val="6"/>
        </w:numPr>
        <w:rPr>
          <w:rFonts w:asciiTheme="minorHAnsi" w:hAnsiTheme="minorHAnsi"/>
          <w:sz w:val="22"/>
          <w:szCs w:val="22"/>
        </w:rPr>
      </w:pPr>
      <w:r w:rsidRPr="00BA5641">
        <w:rPr>
          <w:rFonts w:asciiTheme="minorHAnsi" w:hAnsiTheme="minorHAnsi"/>
          <w:sz w:val="22"/>
          <w:szCs w:val="22"/>
        </w:rPr>
        <w:t>Verder vind je in gangbaar brood op de ingrediëntenlijst ook wel ascorbinezuur, E260 (azijnzuur, natuurlijk zuur) en E270 (melkzuur, natuurlijk zuur geproduceerd door melkbacteriën), extra gluten, inuline (als vezel) en dextrose.</w:t>
      </w:r>
    </w:p>
    <w:p w14:paraId="3E67B48C" w14:textId="2B86431D" w:rsidR="00F646FF" w:rsidRPr="00BA5641" w:rsidRDefault="00F646FF" w:rsidP="00BA5641">
      <w:pPr>
        <w:pStyle w:val="Lijstalinea"/>
        <w:numPr>
          <w:ilvl w:val="0"/>
          <w:numId w:val="6"/>
        </w:numPr>
        <w:rPr>
          <w:rFonts w:asciiTheme="minorHAnsi" w:hAnsiTheme="minorHAnsi"/>
          <w:sz w:val="22"/>
          <w:szCs w:val="22"/>
        </w:rPr>
      </w:pPr>
      <w:r>
        <w:rPr>
          <w:rFonts w:asciiTheme="minorHAnsi" w:hAnsiTheme="minorHAnsi"/>
          <w:sz w:val="22"/>
          <w:szCs w:val="22"/>
        </w:rPr>
        <w:t>ook genetisch gewijzigde enzymen zijn mogelijk als hulpstof in gangbaar brood (zie weetjes).</w:t>
      </w:r>
    </w:p>
    <w:p w14:paraId="5FEC60B0" w14:textId="77777777" w:rsidR="00BA5641" w:rsidRDefault="00BA5641" w:rsidP="00AA6A89">
      <w:pPr>
        <w:rPr>
          <w:sz w:val="22"/>
          <w:szCs w:val="22"/>
        </w:rPr>
      </w:pPr>
    </w:p>
    <w:p w14:paraId="3FA84F18" w14:textId="01DDF3F0" w:rsidR="007F295F" w:rsidRDefault="009C49C2" w:rsidP="00AA6A89">
      <w:pPr>
        <w:rPr>
          <w:sz w:val="22"/>
          <w:szCs w:val="22"/>
        </w:rPr>
      </w:pPr>
      <w:r w:rsidRPr="009C49C2">
        <w:rPr>
          <w:sz w:val="22"/>
          <w:szCs w:val="22"/>
        </w:rPr>
        <w:lastRenderedPageBreak/>
        <w:t xml:space="preserve">Kleur- en smaakstoffen zijn in ‘basis’ gangbaar brood, zoals tarwebrood of speltbrood, wettelijk niet toegestaan. </w:t>
      </w:r>
      <w:r w:rsidRPr="00CD263F">
        <w:rPr>
          <w:b/>
          <w:sz w:val="22"/>
          <w:szCs w:val="22"/>
        </w:rPr>
        <w:t xml:space="preserve">Rozijnenbrood en vruchtenbrood worden niet beschouwd als ‘basis’ brood en mogen </w:t>
      </w:r>
      <w:r w:rsidR="00CD263F">
        <w:rPr>
          <w:b/>
          <w:sz w:val="22"/>
          <w:szCs w:val="22"/>
        </w:rPr>
        <w:t xml:space="preserve">in gangbaar </w:t>
      </w:r>
      <w:r w:rsidRPr="00CD263F">
        <w:rPr>
          <w:b/>
          <w:sz w:val="22"/>
          <w:szCs w:val="22"/>
        </w:rPr>
        <w:t>dus wel kleurstoffen en smaakstoffen bevatten.</w:t>
      </w:r>
      <w:r w:rsidRPr="009C49C2">
        <w:rPr>
          <w:sz w:val="22"/>
          <w:szCs w:val="22"/>
        </w:rPr>
        <w:t xml:space="preserve"> Bewaarmiddelen zijn toegestaan in gangbaar brood wanneer het voorverpakt is.</w:t>
      </w:r>
      <w:r w:rsidR="00433968">
        <w:rPr>
          <w:sz w:val="22"/>
          <w:szCs w:val="22"/>
        </w:rPr>
        <w:t xml:space="preserve"> </w:t>
      </w:r>
    </w:p>
    <w:p w14:paraId="42890B51" w14:textId="77777777" w:rsidR="007E08C0" w:rsidRPr="007E08C0" w:rsidRDefault="007E08C0" w:rsidP="007E08C0">
      <w:pPr>
        <w:rPr>
          <w:b/>
          <w:sz w:val="26"/>
          <w:szCs w:val="26"/>
        </w:rPr>
      </w:pPr>
      <w:r w:rsidRPr="007E08C0">
        <w:rPr>
          <w:b/>
          <w:sz w:val="26"/>
          <w:szCs w:val="26"/>
        </w:rPr>
        <w:t>Rozijnen, noten, pitten, zaden</w:t>
      </w:r>
    </w:p>
    <w:p w14:paraId="1E83FC6B" w14:textId="77777777" w:rsidR="007E08C0" w:rsidRPr="00674B1B" w:rsidRDefault="007E08C0" w:rsidP="007E08C0">
      <w:pPr>
        <w:rPr>
          <w:sz w:val="22"/>
          <w:szCs w:val="22"/>
        </w:rPr>
      </w:pPr>
      <w:r>
        <w:rPr>
          <w:sz w:val="22"/>
          <w:szCs w:val="22"/>
        </w:rPr>
        <w:t xml:space="preserve">Brood kan verrijkt worden door </w:t>
      </w:r>
      <w:r w:rsidRPr="007E08C0">
        <w:rPr>
          <w:b/>
          <w:sz w:val="22"/>
          <w:szCs w:val="22"/>
        </w:rPr>
        <w:t>er extra ingrediënten</w:t>
      </w:r>
      <w:r>
        <w:rPr>
          <w:sz w:val="22"/>
          <w:szCs w:val="22"/>
        </w:rPr>
        <w:t xml:space="preserve"> aan toe te voegen. In bio zie je heel regelmatig brood met zonnebloempitten, pompoenpitten, sesamzaad, lijnzaad of maanzaad. Ze leveren extra voedingsstoffen. Ook rozijnen,</w:t>
      </w:r>
      <w:r w:rsidRPr="005B0B75">
        <w:rPr>
          <w:sz w:val="22"/>
          <w:szCs w:val="22"/>
        </w:rPr>
        <w:t xml:space="preserve"> </w:t>
      </w:r>
      <w:r>
        <w:rPr>
          <w:sz w:val="22"/>
          <w:szCs w:val="22"/>
        </w:rPr>
        <w:t xml:space="preserve">hazelnoten en walnoten belanden wel eens in een rijk </w:t>
      </w:r>
      <w:proofErr w:type="spellStart"/>
      <w:r>
        <w:rPr>
          <w:sz w:val="22"/>
          <w:szCs w:val="22"/>
        </w:rPr>
        <w:t>biobrood</w:t>
      </w:r>
      <w:proofErr w:type="spellEnd"/>
      <w:r>
        <w:rPr>
          <w:sz w:val="22"/>
          <w:szCs w:val="22"/>
        </w:rPr>
        <w:t xml:space="preserve">. </w:t>
      </w:r>
      <w:r w:rsidRPr="007E08C0">
        <w:rPr>
          <w:b/>
          <w:sz w:val="22"/>
          <w:szCs w:val="22"/>
        </w:rPr>
        <w:t>Uiteraard moeten al deze toevoegingen biologisch zijn opdat het brood als biologisch mag verkocht worden.</w:t>
      </w:r>
      <w:r>
        <w:rPr>
          <w:sz w:val="22"/>
          <w:szCs w:val="22"/>
        </w:rPr>
        <w:t xml:space="preserve"> Voor rozijnen betekent dat ook dat ze niet met zwavel behandeld zijn zoals de meeste gangbare gedroogde vruchten. </w:t>
      </w:r>
    </w:p>
    <w:p w14:paraId="14DFA710" w14:textId="1C4396CA" w:rsidR="005B0B75" w:rsidRPr="007E08C0" w:rsidRDefault="007E08C0" w:rsidP="005B0B75">
      <w:pPr>
        <w:rPr>
          <w:b/>
          <w:sz w:val="26"/>
          <w:szCs w:val="26"/>
        </w:rPr>
      </w:pPr>
      <w:r>
        <w:rPr>
          <w:b/>
          <w:sz w:val="26"/>
          <w:szCs w:val="26"/>
        </w:rPr>
        <w:t>W</w:t>
      </w:r>
      <w:r w:rsidR="000960A9" w:rsidRPr="007E08C0">
        <w:rPr>
          <w:b/>
          <w:sz w:val="26"/>
          <w:szCs w:val="26"/>
        </w:rPr>
        <w:t>ater</w:t>
      </w:r>
    </w:p>
    <w:p w14:paraId="0FEF7B30" w14:textId="77777777" w:rsidR="00256375" w:rsidRDefault="000960A9" w:rsidP="000960A9">
      <w:pPr>
        <w:rPr>
          <w:sz w:val="22"/>
          <w:szCs w:val="22"/>
        </w:rPr>
      </w:pPr>
      <w:r w:rsidRPr="007E08C0">
        <w:rPr>
          <w:b/>
          <w:sz w:val="22"/>
          <w:szCs w:val="22"/>
        </w:rPr>
        <w:t>Er bestaat geen 'biologisch' water</w:t>
      </w:r>
      <w:r>
        <w:rPr>
          <w:sz w:val="22"/>
          <w:szCs w:val="22"/>
        </w:rPr>
        <w:t xml:space="preserve"> want </w:t>
      </w:r>
      <w:r w:rsidRPr="007E08C0">
        <w:rPr>
          <w:b/>
          <w:sz w:val="22"/>
          <w:szCs w:val="22"/>
        </w:rPr>
        <w:t>water is geen landbouwingrediënt</w:t>
      </w:r>
      <w:r>
        <w:rPr>
          <w:sz w:val="22"/>
          <w:szCs w:val="22"/>
        </w:rPr>
        <w:t>. Het wordt dan ook niet meegerekend in de 95% verplichte biologische ingrediënten.</w:t>
      </w:r>
      <w:r>
        <w:rPr>
          <w:sz w:val="22"/>
          <w:szCs w:val="22"/>
        </w:rPr>
        <w:br/>
        <w:t>W</w:t>
      </w:r>
      <w:r w:rsidRPr="009D4792">
        <w:rPr>
          <w:sz w:val="22"/>
          <w:szCs w:val="22"/>
        </w:rPr>
        <w:t xml:space="preserve">ater is erg belangrijk voor de broodproductie. Zonder water geen gisting, geen goed glutennetwerk en geen deeg. De hoeveelheid water bepaalt mee het type brood. Zo zit er in ciabattabrood een heel andere hoeveelheid water per kilo meel dan in volkorenbrood. </w:t>
      </w:r>
    </w:p>
    <w:p w14:paraId="12673F49" w14:textId="1C8CD92C" w:rsidR="000960A9" w:rsidRDefault="000960A9" w:rsidP="000960A9">
      <w:pPr>
        <w:rPr>
          <w:sz w:val="22"/>
          <w:szCs w:val="22"/>
        </w:rPr>
      </w:pPr>
      <w:r w:rsidRPr="009D4792">
        <w:rPr>
          <w:sz w:val="22"/>
          <w:szCs w:val="22"/>
        </w:rPr>
        <w:t xml:space="preserve">Bij weinig water wordt de korst taaier en het kruim droger. Bij meer water wordt de korst krokanter en het kruim malser. Ook de hardheid van het water is van belang. Zo vertraagt heel hard water de gisting en kan het brood niet goed rijzen. Bij heel zacht water rijst het deeg dan weer goed, maar wordt het plakkerig en is het eindresultaat minder kruimig. Dat heeft </w:t>
      </w:r>
      <w:r>
        <w:rPr>
          <w:sz w:val="22"/>
          <w:szCs w:val="22"/>
        </w:rPr>
        <w:t xml:space="preserve">op zijn beurt </w:t>
      </w:r>
      <w:r w:rsidRPr="009D4792">
        <w:rPr>
          <w:sz w:val="22"/>
          <w:szCs w:val="22"/>
        </w:rPr>
        <w:t>invloed op de houdbaarheid en de malsheid van het brood.</w:t>
      </w:r>
    </w:p>
    <w:p w14:paraId="2D6892F2" w14:textId="38F0B546" w:rsidR="00C9137A" w:rsidRPr="0027492E" w:rsidRDefault="007F4F85" w:rsidP="000960A9">
      <w:pPr>
        <w:rPr>
          <w:b/>
          <w:sz w:val="26"/>
          <w:szCs w:val="26"/>
        </w:rPr>
      </w:pPr>
      <w:r>
        <w:rPr>
          <w:b/>
          <w:sz w:val="26"/>
          <w:szCs w:val="26"/>
        </w:rPr>
        <w:t>Z</w:t>
      </w:r>
      <w:r w:rsidR="00C9137A" w:rsidRPr="0027492E">
        <w:rPr>
          <w:b/>
          <w:sz w:val="26"/>
          <w:szCs w:val="26"/>
        </w:rPr>
        <w:t>out</w:t>
      </w:r>
    </w:p>
    <w:p w14:paraId="1FDA0EF4" w14:textId="26CF2192" w:rsidR="00C9137A" w:rsidRDefault="00C9137A" w:rsidP="000960A9">
      <w:pPr>
        <w:rPr>
          <w:sz w:val="22"/>
          <w:szCs w:val="22"/>
        </w:rPr>
      </w:pPr>
      <w:r>
        <w:rPr>
          <w:sz w:val="22"/>
          <w:szCs w:val="22"/>
        </w:rPr>
        <w:t xml:space="preserve">Zout is, net als water, geen landbouwingrediënt. </w:t>
      </w:r>
      <w:r w:rsidRPr="00812CFC">
        <w:rPr>
          <w:b/>
          <w:sz w:val="22"/>
          <w:szCs w:val="22"/>
        </w:rPr>
        <w:t>Er bestaat dus niet zoiets als ‘biologisch zout’.</w:t>
      </w:r>
      <w:r>
        <w:rPr>
          <w:sz w:val="22"/>
          <w:szCs w:val="22"/>
        </w:rPr>
        <w:t xml:space="preserve"> Een biologische bakker kan zowel zeezout gebruiken als gejodeerd bakkerszout. De bakker die zeezout gebruikt, zal dat ook zo vermelden bij de ingrediënten.</w:t>
      </w:r>
    </w:p>
    <w:p w14:paraId="7CBC9F51" w14:textId="77777777" w:rsidR="00AF56C6" w:rsidRPr="00201558" w:rsidRDefault="00DE42EC" w:rsidP="00AF56C6">
      <w:pPr>
        <w:rPr>
          <w:sz w:val="22"/>
          <w:szCs w:val="22"/>
        </w:rPr>
      </w:pPr>
      <w:r w:rsidRPr="00201558">
        <w:rPr>
          <w:sz w:val="22"/>
          <w:szCs w:val="22"/>
        </w:rPr>
        <w:t xml:space="preserve">Er bestaat </w:t>
      </w:r>
      <w:r w:rsidR="00AF56C6" w:rsidRPr="00201558">
        <w:rPr>
          <w:sz w:val="22"/>
          <w:szCs w:val="22"/>
        </w:rPr>
        <w:t xml:space="preserve">sinds 2009 </w:t>
      </w:r>
      <w:r w:rsidRPr="00201558">
        <w:rPr>
          <w:sz w:val="22"/>
          <w:szCs w:val="22"/>
        </w:rPr>
        <w:t xml:space="preserve">een convenant om </w:t>
      </w:r>
      <w:r w:rsidR="00AF56C6" w:rsidRPr="00201558">
        <w:rPr>
          <w:sz w:val="22"/>
          <w:szCs w:val="22"/>
        </w:rPr>
        <w:t xml:space="preserve">keukenzout in brood te vervangen door </w:t>
      </w:r>
      <w:r w:rsidRPr="00201558">
        <w:rPr>
          <w:sz w:val="22"/>
          <w:szCs w:val="22"/>
        </w:rPr>
        <w:t xml:space="preserve">gejodeerd bakkerszout </w:t>
      </w:r>
      <w:r w:rsidR="00AF56C6" w:rsidRPr="00201558">
        <w:rPr>
          <w:sz w:val="22"/>
          <w:szCs w:val="22"/>
        </w:rPr>
        <w:t xml:space="preserve">met een matig jodiumgehalte (15 tot 20 mg/kg). </w:t>
      </w:r>
      <w:r w:rsidR="00C96BCC" w:rsidRPr="00201558">
        <w:rPr>
          <w:sz w:val="22"/>
          <w:szCs w:val="22"/>
        </w:rPr>
        <w:t>Via deze maatregel wil men het</w:t>
      </w:r>
      <w:r w:rsidR="00C96BCC" w:rsidRPr="00C96BCC">
        <w:rPr>
          <w:sz w:val="22"/>
          <w:szCs w:val="22"/>
        </w:rPr>
        <w:t xml:space="preserve"> </w:t>
      </w:r>
      <w:r w:rsidR="00C96BCC" w:rsidRPr="00201558">
        <w:rPr>
          <w:sz w:val="22"/>
          <w:szCs w:val="22"/>
        </w:rPr>
        <w:t xml:space="preserve">jodiumtekort bij de Belgische bevolking oplossen. </w:t>
      </w:r>
      <w:r w:rsidR="00AF56C6" w:rsidRPr="00201558">
        <w:rPr>
          <w:sz w:val="22"/>
          <w:szCs w:val="22"/>
        </w:rPr>
        <w:t xml:space="preserve">Door biologische bakker wordt dit convenant minder opgevolgd dan door gangbare bakkers: in bio gaat men er vanuit dat je door een gevarieerde, gezonde voeding alle voedingsstoffen binnenkrijgt die je nodig hebt. Extra toevoegingen zijn dan niet nodig. </w:t>
      </w:r>
    </w:p>
    <w:p w14:paraId="3E65244D" w14:textId="2E2CA87C" w:rsidR="00AF56C6" w:rsidRDefault="00AF56C6" w:rsidP="000960A9">
      <w:pPr>
        <w:rPr>
          <w:sz w:val="22"/>
          <w:szCs w:val="22"/>
        </w:rPr>
      </w:pPr>
      <w:r w:rsidRPr="00AF56C6">
        <w:rPr>
          <w:sz w:val="22"/>
          <w:szCs w:val="22"/>
        </w:rPr>
        <w:t>Een biologische bakker kan dus kiezen tussen zeezout, gewoon keukenzout of gejodeerd bakkerszout.</w:t>
      </w:r>
      <w:r>
        <w:rPr>
          <w:sz w:val="22"/>
          <w:szCs w:val="22"/>
        </w:rPr>
        <w:t xml:space="preserve"> </w:t>
      </w:r>
      <w:r w:rsidRPr="00C96BCC">
        <w:rPr>
          <w:sz w:val="22"/>
          <w:szCs w:val="22"/>
        </w:rPr>
        <w:t xml:space="preserve">Met jodium verrijkt zout is geen ‘gezonder zout’; </w:t>
      </w:r>
      <w:r>
        <w:rPr>
          <w:sz w:val="22"/>
          <w:szCs w:val="22"/>
        </w:rPr>
        <w:t>zoutmatiging geldt dus evenzeer!</w:t>
      </w:r>
      <w:r w:rsidR="00201558">
        <w:rPr>
          <w:sz w:val="22"/>
          <w:szCs w:val="22"/>
        </w:rPr>
        <w:t xml:space="preserve"> </w:t>
      </w:r>
      <w:r w:rsidRPr="00C96BCC">
        <w:rPr>
          <w:sz w:val="22"/>
          <w:szCs w:val="22"/>
        </w:rPr>
        <w:t xml:space="preserve">Brood mag niet meer dan 2% zout op de droge stof bevatten of 1,7% op de bloem of 1,2-1,3 g </w:t>
      </w:r>
      <w:proofErr w:type="spellStart"/>
      <w:r w:rsidRPr="00C96BCC">
        <w:rPr>
          <w:sz w:val="22"/>
          <w:szCs w:val="22"/>
        </w:rPr>
        <w:t>NaCl</w:t>
      </w:r>
      <w:proofErr w:type="spellEnd"/>
      <w:r w:rsidRPr="00C96BCC">
        <w:rPr>
          <w:sz w:val="22"/>
          <w:szCs w:val="22"/>
        </w:rPr>
        <w:t xml:space="preserve">/100 g brood. </w:t>
      </w:r>
    </w:p>
    <w:p w14:paraId="04F708C0" w14:textId="0567047E" w:rsidR="0027492E" w:rsidRPr="00A26A1F" w:rsidRDefault="0027492E" w:rsidP="0027492E">
      <w:pPr>
        <w:rPr>
          <w:b/>
          <w:color w:val="DA1550"/>
          <w:sz w:val="26"/>
        </w:rPr>
      </w:pPr>
      <w:r w:rsidRPr="00A26A1F">
        <w:rPr>
          <w:b/>
          <w:color w:val="DA1550"/>
          <w:sz w:val="26"/>
        </w:rPr>
        <w:t xml:space="preserve">Waar koop je </w:t>
      </w:r>
      <w:proofErr w:type="spellStart"/>
      <w:r w:rsidRPr="00A26A1F">
        <w:rPr>
          <w:b/>
          <w:color w:val="DA1550"/>
          <w:sz w:val="26"/>
        </w:rPr>
        <w:t>biobrood</w:t>
      </w:r>
      <w:proofErr w:type="spellEnd"/>
      <w:r w:rsidR="007F4F85" w:rsidRPr="00A26A1F">
        <w:rPr>
          <w:b/>
          <w:color w:val="DA1550"/>
          <w:sz w:val="26"/>
        </w:rPr>
        <w:t xml:space="preserve">? </w:t>
      </w:r>
    </w:p>
    <w:p w14:paraId="6E111995" w14:textId="761598AC" w:rsidR="007F4F85" w:rsidRDefault="00632C12" w:rsidP="00632C12">
      <w:pPr>
        <w:spacing w:before="100" w:beforeAutospacing="1" w:after="100" w:afterAutospacing="1"/>
        <w:rPr>
          <w:rFonts w:cs="Times New Roman"/>
          <w:sz w:val="22"/>
          <w:szCs w:val="22"/>
        </w:rPr>
      </w:pPr>
      <w:proofErr w:type="spellStart"/>
      <w:r w:rsidRPr="006C5778">
        <w:rPr>
          <w:rFonts w:cs="Times New Roman"/>
          <w:sz w:val="22"/>
          <w:szCs w:val="22"/>
        </w:rPr>
        <w:t>Biobrood</w:t>
      </w:r>
      <w:proofErr w:type="spellEnd"/>
      <w:r w:rsidRPr="006C5778">
        <w:rPr>
          <w:rFonts w:cs="Times New Roman"/>
          <w:sz w:val="22"/>
          <w:szCs w:val="22"/>
        </w:rPr>
        <w:t xml:space="preserve"> kan je kopen in </w:t>
      </w:r>
      <w:proofErr w:type="spellStart"/>
      <w:r w:rsidRPr="006C5778">
        <w:rPr>
          <w:rFonts w:cs="Times New Roman"/>
          <w:sz w:val="22"/>
          <w:szCs w:val="22"/>
        </w:rPr>
        <w:t>biowinkels</w:t>
      </w:r>
      <w:proofErr w:type="spellEnd"/>
      <w:r w:rsidRPr="006C5778">
        <w:rPr>
          <w:rFonts w:cs="Times New Roman"/>
          <w:sz w:val="22"/>
          <w:szCs w:val="22"/>
        </w:rPr>
        <w:t xml:space="preserve"> (zoals de winkels van </w:t>
      </w:r>
      <w:proofErr w:type="spellStart"/>
      <w:r w:rsidRPr="006C5778">
        <w:rPr>
          <w:rFonts w:cs="Times New Roman"/>
          <w:sz w:val="22"/>
          <w:szCs w:val="22"/>
        </w:rPr>
        <w:t>Origin'o</w:t>
      </w:r>
      <w:proofErr w:type="spellEnd"/>
      <w:r w:rsidRPr="006C5778">
        <w:rPr>
          <w:rFonts w:cs="Times New Roman"/>
          <w:sz w:val="22"/>
          <w:szCs w:val="22"/>
        </w:rPr>
        <w:t xml:space="preserve">, </w:t>
      </w:r>
      <w:proofErr w:type="spellStart"/>
      <w:r w:rsidRPr="006C5778">
        <w:rPr>
          <w:rFonts w:cs="Times New Roman"/>
          <w:sz w:val="22"/>
          <w:szCs w:val="22"/>
        </w:rPr>
        <w:t>BioShop</w:t>
      </w:r>
      <w:proofErr w:type="spellEnd"/>
      <w:r w:rsidR="006C2F04" w:rsidRPr="006C5778">
        <w:rPr>
          <w:rFonts w:cs="Times New Roman"/>
          <w:sz w:val="22"/>
          <w:szCs w:val="22"/>
        </w:rPr>
        <w:t>, Sequoia</w:t>
      </w:r>
      <w:r w:rsidRPr="006C5778">
        <w:rPr>
          <w:rFonts w:cs="Times New Roman"/>
          <w:sz w:val="22"/>
          <w:szCs w:val="22"/>
        </w:rPr>
        <w:t xml:space="preserve"> en verschillende zelfstandige biowinkels</w:t>
      </w:r>
      <w:r w:rsidR="001303BB">
        <w:rPr>
          <w:rFonts w:cs="Times New Roman"/>
          <w:sz w:val="22"/>
          <w:szCs w:val="22"/>
        </w:rPr>
        <w:t>), in biologische hoevewinkels </w:t>
      </w:r>
      <w:r w:rsidRPr="006C5778">
        <w:rPr>
          <w:rFonts w:cs="Times New Roman"/>
          <w:sz w:val="22"/>
          <w:szCs w:val="22"/>
        </w:rPr>
        <w:t xml:space="preserve">en in </w:t>
      </w:r>
      <w:proofErr w:type="spellStart"/>
      <w:r w:rsidRPr="006C5778">
        <w:rPr>
          <w:rFonts w:cs="Times New Roman"/>
          <w:sz w:val="22"/>
          <w:szCs w:val="22"/>
        </w:rPr>
        <w:t>biosupermarkten</w:t>
      </w:r>
      <w:proofErr w:type="spellEnd"/>
      <w:r w:rsidRPr="006C5778">
        <w:rPr>
          <w:rFonts w:cs="Times New Roman"/>
          <w:sz w:val="22"/>
          <w:szCs w:val="22"/>
        </w:rPr>
        <w:t xml:space="preserve"> (zoals Bio-</w:t>
      </w:r>
      <w:proofErr w:type="spellStart"/>
      <w:r w:rsidRPr="006C5778">
        <w:rPr>
          <w:rFonts w:cs="Times New Roman"/>
          <w:sz w:val="22"/>
          <w:szCs w:val="22"/>
        </w:rPr>
        <w:t>Planet</w:t>
      </w:r>
      <w:proofErr w:type="spellEnd"/>
      <w:r w:rsidRPr="006C5778">
        <w:rPr>
          <w:rFonts w:cs="Times New Roman"/>
          <w:sz w:val="22"/>
          <w:szCs w:val="22"/>
        </w:rPr>
        <w:t xml:space="preserve">). Je vindt </w:t>
      </w:r>
      <w:proofErr w:type="spellStart"/>
      <w:r w:rsidRPr="006C5778">
        <w:rPr>
          <w:rFonts w:cs="Times New Roman"/>
          <w:sz w:val="22"/>
          <w:szCs w:val="22"/>
        </w:rPr>
        <w:t>biobrood</w:t>
      </w:r>
      <w:proofErr w:type="spellEnd"/>
      <w:r w:rsidRPr="006C5778">
        <w:rPr>
          <w:rFonts w:cs="Times New Roman"/>
          <w:sz w:val="22"/>
          <w:szCs w:val="22"/>
        </w:rPr>
        <w:t xml:space="preserve"> tegenwoordig ook vaak in filialen van bepaalde supermarktketens. </w:t>
      </w:r>
      <w:r w:rsidR="001303BB" w:rsidRPr="006C5778">
        <w:rPr>
          <w:rFonts w:cs="Times New Roman"/>
          <w:sz w:val="22"/>
          <w:szCs w:val="22"/>
        </w:rPr>
        <w:t xml:space="preserve">Ook het brood (en een deel van het gebak) van Le </w:t>
      </w:r>
      <w:proofErr w:type="spellStart"/>
      <w:r w:rsidR="001303BB" w:rsidRPr="006C5778">
        <w:rPr>
          <w:rFonts w:cs="Times New Roman"/>
          <w:sz w:val="22"/>
          <w:szCs w:val="22"/>
        </w:rPr>
        <w:t>Pain</w:t>
      </w:r>
      <w:proofErr w:type="spellEnd"/>
      <w:r w:rsidR="001303BB" w:rsidRPr="006C5778">
        <w:rPr>
          <w:rFonts w:cs="Times New Roman"/>
          <w:sz w:val="22"/>
          <w:szCs w:val="22"/>
        </w:rPr>
        <w:t xml:space="preserve"> </w:t>
      </w:r>
      <w:proofErr w:type="spellStart"/>
      <w:r w:rsidR="001303BB" w:rsidRPr="006C5778">
        <w:rPr>
          <w:rFonts w:cs="Times New Roman"/>
          <w:sz w:val="22"/>
          <w:szCs w:val="22"/>
        </w:rPr>
        <w:t>Quotidien</w:t>
      </w:r>
      <w:proofErr w:type="spellEnd"/>
      <w:r w:rsidR="001303BB" w:rsidRPr="006C5778">
        <w:rPr>
          <w:rFonts w:cs="Times New Roman"/>
          <w:sz w:val="22"/>
          <w:szCs w:val="22"/>
        </w:rPr>
        <w:t xml:space="preserve"> is biologisch gecertificeerd.</w:t>
      </w:r>
      <w:r w:rsidR="001303BB">
        <w:rPr>
          <w:rFonts w:cs="Times New Roman"/>
          <w:sz w:val="22"/>
          <w:szCs w:val="22"/>
        </w:rPr>
        <w:t xml:space="preserve"> </w:t>
      </w:r>
      <w:r w:rsidR="007F4F85" w:rsidRPr="006C5778">
        <w:rPr>
          <w:rFonts w:cs="Times New Roman"/>
          <w:sz w:val="22"/>
          <w:szCs w:val="22"/>
        </w:rPr>
        <w:t xml:space="preserve">Voorts vind je hier en daar bij een lokale bakker een of meerdere </w:t>
      </w:r>
      <w:proofErr w:type="spellStart"/>
      <w:r w:rsidR="007F4F85" w:rsidRPr="006C5778">
        <w:rPr>
          <w:rFonts w:cs="Times New Roman"/>
          <w:sz w:val="22"/>
          <w:szCs w:val="22"/>
        </w:rPr>
        <w:t>biobroden</w:t>
      </w:r>
      <w:proofErr w:type="spellEnd"/>
      <w:r w:rsidR="007F4F85" w:rsidRPr="006C5778">
        <w:rPr>
          <w:rFonts w:cs="Times New Roman"/>
          <w:sz w:val="22"/>
          <w:szCs w:val="22"/>
        </w:rPr>
        <w:t>.</w:t>
      </w:r>
    </w:p>
    <w:p w14:paraId="2772BA28" w14:textId="40B4FC94" w:rsidR="001303BB" w:rsidRDefault="001303BB" w:rsidP="001303BB">
      <w:pPr>
        <w:spacing w:before="100" w:beforeAutospacing="1" w:after="100" w:afterAutospacing="1"/>
        <w:rPr>
          <w:rFonts w:cs="Times New Roman"/>
          <w:sz w:val="22"/>
          <w:szCs w:val="22"/>
        </w:rPr>
      </w:pPr>
      <w:r>
        <w:rPr>
          <w:rFonts w:cs="Times New Roman"/>
          <w:sz w:val="22"/>
          <w:szCs w:val="22"/>
        </w:rPr>
        <w:lastRenderedPageBreak/>
        <w:t xml:space="preserve">Lunchen met een </w:t>
      </w:r>
      <w:proofErr w:type="spellStart"/>
      <w:r>
        <w:rPr>
          <w:rFonts w:cs="Times New Roman"/>
          <w:sz w:val="22"/>
          <w:szCs w:val="22"/>
        </w:rPr>
        <w:t>biobroodje</w:t>
      </w:r>
      <w:proofErr w:type="spellEnd"/>
      <w:r>
        <w:rPr>
          <w:rFonts w:cs="Times New Roman"/>
          <w:sz w:val="22"/>
          <w:szCs w:val="22"/>
        </w:rPr>
        <w:t xml:space="preserve"> is nog niet zo makkelijk: er is weinig aanbod, alle broodjes (= de broodjes zelf) van </w:t>
      </w:r>
      <w:proofErr w:type="spellStart"/>
      <w:r>
        <w:rPr>
          <w:rFonts w:cs="Times New Roman"/>
          <w:sz w:val="22"/>
          <w:szCs w:val="22"/>
        </w:rPr>
        <w:t>Exki</w:t>
      </w:r>
      <w:proofErr w:type="spellEnd"/>
      <w:r>
        <w:rPr>
          <w:rFonts w:cs="Times New Roman"/>
          <w:sz w:val="22"/>
          <w:szCs w:val="22"/>
        </w:rPr>
        <w:t xml:space="preserve"> zijn biologisch, maar wat erop ligt niet. </w:t>
      </w:r>
    </w:p>
    <w:p w14:paraId="66B21775" w14:textId="78702D1F" w:rsidR="00B80F12" w:rsidRPr="00173DED" w:rsidRDefault="00B80F12" w:rsidP="00632C12">
      <w:pPr>
        <w:spacing w:before="100" w:beforeAutospacing="1" w:after="100" w:afterAutospacing="1"/>
        <w:rPr>
          <w:rFonts w:cs="Times New Roman"/>
          <w:sz w:val="22"/>
          <w:szCs w:val="22"/>
        </w:rPr>
      </w:pPr>
      <w:r>
        <w:rPr>
          <w:rFonts w:cs="Times New Roman"/>
          <w:sz w:val="22"/>
          <w:szCs w:val="22"/>
        </w:rPr>
        <w:t xml:space="preserve">Vind </w:t>
      </w:r>
      <w:hyperlink r:id="rId17" w:history="1">
        <w:r w:rsidR="00632C12" w:rsidRPr="00B80F12">
          <w:rPr>
            <w:rStyle w:val="Hyperlink"/>
            <w:rFonts w:cs="Times New Roman"/>
            <w:sz w:val="22"/>
            <w:szCs w:val="22"/>
          </w:rPr>
          <w:t>verkooppunten van bio</w:t>
        </w:r>
        <w:r w:rsidRPr="00B80F12">
          <w:rPr>
            <w:rStyle w:val="Hyperlink"/>
            <w:rFonts w:cs="Times New Roman"/>
            <w:sz w:val="22"/>
            <w:szCs w:val="22"/>
          </w:rPr>
          <w:t xml:space="preserve">logisch </w:t>
        </w:r>
        <w:r w:rsidR="00632C12" w:rsidRPr="00B80F12">
          <w:rPr>
            <w:rStyle w:val="Hyperlink"/>
            <w:rFonts w:cs="Times New Roman"/>
            <w:sz w:val="22"/>
            <w:szCs w:val="22"/>
          </w:rPr>
          <w:t>brood</w:t>
        </w:r>
      </w:hyperlink>
      <w:r w:rsidR="00632C12" w:rsidRPr="006C5778">
        <w:rPr>
          <w:rFonts w:cs="Times New Roman"/>
          <w:sz w:val="22"/>
          <w:szCs w:val="22"/>
        </w:rPr>
        <w:t xml:space="preserve"> in je buurt</w:t>
      </w:r>
      <w:r>
        <w:rPr>
          <w:rFonts w:cs="Times New Roman"/>
          <w:sz w:val="22"/>
          <w:szCs w:val="22"/>
        </w:rPr>
        <w:t xml:space="preserve"> in onze online gids met </w:t>
      </w:r>
      <w:proofErr w:type="spellStart"/>
      <w:r>
        <w:rPr>
          <w:rFonts w:cs="Times New Roman"/>
          <w:sz w:val="22"/>
          <w:szCs w:val="22"/>
        </w:rPr>
        <w:t>biopunten</w:t>
      </w:r>
      <w:proofErr w:type="spellEnd"/>
      <w:r>
        <w:rPr>
          <w:rFonts w:cs="Times New Roman"/>
          <w:sz w:val="22"/>
          <w:szCs w:val="22"/>
        </w:rPr>
        <w:t xml:space="preserve">! </w:t>
      </w:r>
    </w:p>
    <w:p w14:paraId="62822A04" w14:textId="3A7EA621" w:rsidR="00CE7505" w:rsidRPr="00A26A1F" w:rsidRDefault="00A50E8F" w:rsidP="00CE7505">
      <w:pPr>
        <w:rPr>
          <w:b/>
          <w:color w:val="DA1550"/>
          <w:sz w:val="26"/>
        </w:rPr>
      </w:pPr>
      <w:r w:rsidRPr="00A26A1F">
        <w:rPr>
          <w:b/>
          <w:color w:val="DA1550"/>
          <w:sz w:val="26"/>
        </w:rPr>
        <w:t>Een ruim bio-assortiment</w:t>
      </w:r>
    </w:p>
    <w:p w14:paraId="62931B9E" w14:textId="27EBB986" w:rsidR="006C5778" w:rsidRDefault="006C5778" w:rsidP="00632C12">
      <w:pPr>
        <w:spacing w:before="100" w:beforeAutospacing="1" w:after="100" w:afterAutospacing="1"/>
        <w:rPr>
          <w:rFonts w:cs="Times New Roman"/>
          <w:sz w:val="22"/>
          <w:szCs w:val="22"/>
        </w:rPr>
      </w:pPr>
      <w:r>
        <w:rPr>
          <w:rFonts w:cs="Times New Roman"/>
          <w:sz w:val="22"/>
          <w:szCs w:val="22"/>
        </w:rPr>
        <w:t xml:space="preserve">Wil je eens wat anders eten dan je standaard ‘grijs brood’? Dan ben je bij de </w:t>
      </w:r>
      <w:proofErr w:type="spellStart"/>
      <w:r>
        <w:rPr>
          <w:rFonts w:cs="Times New Roman"/>
          <w:sz w:val="22"/>
          <w:szCs w:val="22"/>
        </w:rPr>
        <w:t>biosector</w:t>
      </w:r>
      <w:proofErr w:type="spellEnd"/>
      <w:r>
        <w:rPr>
          <w:rFonts w:cs="Times New Roman"/>
          <w:sz w:val="22"/>
          <w:szCs w:val="22"/>
        </w:rPr>
        <w:t xml:space="preserve"> aan het goede adres. Zoek </w:t>
      </w:r>
      <w:hyperlink r:id="rId18" w:history="1">
        <w:r w:rsidRPr="006D5BC0">
          <w:rPr>
            <w:rStyle w:val="Hyperlink"/>
            <w:rFonts w:cs="Times New Roman"/>
            <w:sz w:val="22"/>
            <w:szCs w:val="22"/>
          </w:rPr>
          <w:t>een verkoopadres in</w:t>
        </w:r>
        <w:r w:rsidR="00CB1931" w:rsidRPr="006D5BC0">
          <w:rPr>
            <w:rStyle w:val="Hyperlink"/>
            <w:rFonts w:cs="Times New Roman"/>
            <w:sz w:val="22"/>
            <w:szCs w:val="22"/>
          </w:rPr>
          <w:t xml:space="preserve"> je buurt</w:t>
        </w:r>
      </w:hyperlink>
      <w:r w:rsidR="00CB1931">
        <w:rPr>
          <w:rFonts w:cs="Times New Roman"/>
          <w:sz w:val="22"/>
          <w:szCs w:val="22"/>
        </w:rPr>
        <w:t xml:space="preserve"> en varieer er op los. Wat dacht je van deze opties: zuurdesem roggebrood op traditionele Franse wijze, gist tarwebrood met sesam- of maanzaadjes, Tibetaans gerstbrood, gist speltbrood, </w:t>
      </w:r>
      <w:proofErr w:type="spellStart"/>
      <w:r w:rsidR="00CB1931">
        <w:rPr>
          <w:rFonts w:cs="Times New Roman"/>
          <w:sz w:val="22"/>
          <w:szCs w:val="22"/>
        </w:rPr>
        <w:t>Ardeens</w:t>
      </w:r>
      <w:proofErr w:type="spellEnd"/>
      <w:r w:rsidR="00CB1931">
        <w:rPr>
          <w:rFonts w:cs="Times New Roman"/>
          <w:sz w:val="22"/>
          <w:szCs w:val="22"/>
        </w:rPr>
        <w:t xml:space="preserve"> tarwebrood, stokbrood met of zonder zaden en pitten... In sommige verkooppunten vind je ook biologische koffiekoeken of gebak. </w:t>
      </w:r>
    </w:p>
    <w:p w14:paraId="6F6F1955" w14:textId="4F63B48A" w:rsidR="008659AF" w:rsidRPr="00CE7505" w:rsidRDefault="008659AF" w:rsidP="008659AF">
      <w:pPr>
        <w:rPr>
          <w:b/>
          <w:sz w:val="26"/>
          <w:szCs w:val="26"/>
        </w:rPr>
      </w:pPr>
      <w:r>
        <w:rPr>
          <w:b/>
          <w:sz w:val="26"/>
          <w:szCs w:val="26"/>
        </w:rPr>
        <w:t>Lokaal brood</w:t>
      </w:r>
      <w:r w:rsidRPr="00CE7505">
        <w:rPr>
          <w:b/>
          <w:sz w:val="26"/>
          <w:szCs w:val="26"/>
        </w:rPr>
        <w:t>?</w:t>
      </w:r>
    </w:p>
    <w:p w14:paraId="15F421D4" w14:textId="02486D86" w:rsidR="00CB1931" w:rsidRDefault="00CB1931" w:rsidP="00632C12">
      <w:pPr>
        <w:spacing w:before="100" w:beforeAutospacing="1" w:after="100" w:afterAutospacing="1"/>
        <w:rPr>
          <w:rFonts w:cs="Times New Roman"/>
          <w:sz w:val="22"/>
          <w:szCs w:val="22"/>
        </w:rPr>
      </w:pPr>
      <w:r>
        <w:rPr>
          <w:rFonts w:cs="Times New Roman"/>
          <w:sz w:val="22"/>
          <w:szCs w:val="22"/>
        </w:rPr>
        <w:t xml:space="preserve">Als je belang hecht aan lokaal </w:t>
      </w:r>
      <w:proofErr w:type="spellStart"/>
      <w:r>
        <w:rPr>
          <w:rFonts w:cs="Times New Roman"/>
          <w:sz w:val="22"/>
          <w:szCs w:val="22"/>
        </w:rPr>
        <w:t>biobrood</w:t>
      </w:r>
      <w:proofErr w:type="spellEnd"/>
      <w:r>
        <w:rPr>
          <w:rFonts w:cs="Times New Roman"/>
          <w:sz w:val="22"/>
          <w:szCs w:val="22"/>
        </w:rPr>
        <w:t xml:space="preserve">, laat dan van je horen. Verschillende biobakkers trachten waar mogelijk met lokale </w:t>
      </w:r>
      <w:proofErr w:type="spellStart"/>
      <w:r>
        <w:rPr>
          <w:rFonts w:cs="Times New Roman"/>
          <w:sz w:val="22"/>
          <w:szCs w:val="22"/>
        </w:rPr>
        <w:t>biogranen</w:t>
      </w:r>
      <w:proofErr w:type="spellEnd"/>
      <w:r>
        <w:rPr>
          <w:rFonts w:cs="Times New Roman"/>
          <w:sz w:val="22"/>
          <w:szCs w:val="22"/>
        </w:rPr>
        <w:t xml:space="preserve"> te werken die ook lokaal gemalen zijn. Geen sinecure, want aanbod en vraag moeten samen groeien.</w:t>
      </w:r>
      <w:r w:rsidR="003E3FB3">
        <w:rPr>
          <w:rFonts w:cs="Times New Roman"/>
          <w:sz w:val="22"/>
          <w:szCs w:val="22"/>
        </w:rPr>
        <w:t xml:space="preserve"> Hoe meer interesse er is vanuit consument</w:t>
      </w:r>
      <w:r w:rsidR="00005D3C">
        <w:rPr>
          <w:rFonts w:cs="Times New Roman"/>
          <w:sz w:val="22"/>
          <w:szCs w:val="22"/>
        </w:rPr>
        <w:t>en</w:t>
      </w:r>
      <w:r w:rsidR="003E3FB3">
        <w:rPr>
          <w:rFonts w:cs="Times New Roman"/>
          <w:sz w:val="22"/>
          <w:szCs w:val="22"/>
        </w:rPr>
        <w:t>zijde, hoe meer bakker</w:t>
      </w:r>
      <w:r w:rsidR="00201558">
        <w:rPr>
          <w:rFonts w:cs="Times New Roman"/>
          <w:sz w:val="22"/>
          <w:szCs w:val="22"/>
        </w:rPr>
        <w:t>s</w:t>
      </w:r>
      <w:r w:rsidR="003E3FB3">
        <w:rPr>
          <w:rFonts w:cs="Times New Roman"/>
          <w:sz w:val="22"/>
          <w:szCs w:val="22"/>
        </w:rPr>
        <w:t xml:space="preserve"> gedreven zullen zijn om met lokale boeren en molenaars een samenwerking aan te gaan.</w:t>
      </w:r>
      <w:r>
        <w:rPr>
          <w:rFonts w:cs="Times New Roman"/>
          <w:sz w:val="22"/>
          <w:szCs w:val="22"/>
        </w:rPr>
        <w:t xml:space="preserve"> De meerwaarde van lokaal </w:t>
      </w:r>
      <w:proofErr w:type="spellStart"/>
      <w:r>
        <w:rPr>
          <w:rFonts w:cs="Times New Roman"/>
          <w:sz w:val="22"/>
          <w:szCs w:val="22"/>
        </w:rPr>
        <w:t>biobrood</w:t>
      </w:r>
      <w:proofErr w:type="spellEnd"/>
      <w:r>
        <w:rPr>
          <w:rFonts w:cs="Times New Roman"/>
          <w:sz w:val="22"/>
          <w:szCs w:val="22"/>
        </w:rPr>
        <w:t xml:space="preserve"> is duidelijk: beduidend minder voedselkilometers! </w:t>
      </w:r>
      <w:r w:rsidR="00DC01F1">
        <w:rPr>
          <w:rFonts w:cs="Times New Roman"/>
          <w:sz w:val="22"/>
          <w:szCs w:val="22"/>
        </w:rPr>
        <w:t xml:space="preserve">Want veel bakgranen worden nu ingevoerd uit Frankrijk, Duitsland of elders uit Europa. </w:t>
      </w:r>
    </w:p>
    <w:p w14:paraId="3C564CF4" w14:textId="729C6744" w:rsidR="007E08C0" w:rsidRPr="00CE7505" w:rsidRDefault="008659AF" w:rsidP="007E08C0">
      <w:pPr>
        <w:rPr>
          <w:b/>
          <w:sz w:val="26"/>
          <w:szCs w:val="26"/>
        </w:rPr>
      </w:pPr>
      <w:r>
        <w:rPr>
          <w:b/>
          <w:sz w:val="26"/>
          <w:szCs w:val="26"/>
        </w:rPr>
        <w:t>V</w:t>
      </w:r>
      <w:r w:rsidR="007E08C0" w:rsidRPr="00CE7505">
        <w:rPr>
          <w:b/>
          <w:sz w:val="26"/>
          <w:szCs w:val="26"/>
        </w:rPr>
        <w:t>egetarisch brood?</w:t>
      </w:r>
    </w:p>
    <w:p w14:paraId="2E7AE956" w14:textId="1675C66C" w:rsidR="007E08C0" w:rsidRPr="00CE7505" w:rsidRDefault="007E08C0" w:rsidP="00CE7505">
      <w:pPr>
        <w:rPr>
          <w:sz w:val="22"/>
          <w:szCs w:val="22"/>
        </w:rPr>
      </w:pPr>
      <w:r w:rsidRPr="002314F6">
        <w:rPr>
          <w:sz w:val="22"/>
          <w:szCs w:val="22"/>
        </w:rPr>
        <w:t xml:space="preserve">Biologisch brood kan zowel </w:t>
      </w:r>
      <w:proofErr w:type="spellStart"/>
      <w:r w:rsidRPr="002314F6">
        <w:rPr>
          <w:sz w:val="22"/>
          <w:szCs w:val="22"/>
        </w:rPr>
        <w:t>vegan</w:t>
      </w:r>
      <w:proofErr w:type="spellEnd"/>
      <w:r w:rsidRPr="002314F6">
        <w:rPr>
          <w:sz w:val="22"/>
          <w:szCs w:val="22"/>
        </w:rPr>
        <w:t xml:space="preserve"> zijn als dierlijke vetten</w:t>
      </w:r>
      <w:r>
        <w:rPr>
          <w:sz w:val="22"/>
          <w:szCs w:val="22"/>
        </w:rPr>
        <w:t xml:space="preserve"> zoals boter</w:t>
      </w:r>
      <w:r w:rsidRPr="002314F6">
        <w:rPr>
          <w:sz w:val="22"/>
          <w:szCs w:val="22"/>
        </w:rPr>
        <w:t xml:space="preserve"> bevatten: </w:t>
      </w:r>
      <w:r>
        <w:rPr>
          <w:sz w:val="22"/>
          <w:szCs w:val="22"/>
        </w:rPr>
        <w:t>als dat voor jou belangrijk is, dan lees je er best het etiket op na of vraag je het aan je bakker. Voor gangbaar brood idem dito, maar als er additieven in verwerkt zitten, dan heb je een moeilijke zoektocht voor de boeg want veel additieven kunnen gemaakt zijn op basis van ofwel plantaardige ofwel dierlijke grondstoffen.</w:t>
      </w:r>
      <w:r w:rsidRPr="002314F6">
        <w:rPr>
          <w:sz w:val="22"/>
          <w:szCs w:val="22"/>
        </w:rPr>
        <w:t xml:space="preserve"> </w:t>
      </w:r>
    </w:p>
    <w:p w14:paraId="16AC144A" w14:textId="469B54D7" w:rsidR="006C5778" w:rsidRPr="00CE7505" w:rsidRDefault="008659AF" w:rsidP="00632C12">
      <w:pPr>
        <w:spacing w:before="100" w:beforeAutospacing="1" w:after="100" w:afterAutospacing="1"/>
        <w:rPr>
          <w:rFonts w:cs="Times New Roman"/>
          <w:b/>
          <w:sz w:val="26"/>
          <w:szCs w:val="26"/>
        </w:rPr>
      </w:pPr>
      <w:r>
        <w:rPr>
          <w:rFonts w:cs="Times New Roman"/>
          <w:b/>
          <w:sz w:val="26"/>
          <w:szCs w:val="26"/>
        </w:rPr>
        <w:t xml:space="preserve">Gezonder? </w:t>
      </w:r>
    </w:p>
    <w:p w14:paraId="4F10B0CD" w14:textId="034ED3B2" w:rsidR="00AD1E35" w:rsidRDefault="001646E6" w:rsidP="00CC13F6">
      <w:pPr>
        <w:rPr>
          <w:sz w:val="22"/>
          <w:szCs w:val="22"/>
        </w:rPr>
      </w:pPr>
      <w:r w:rsidRPr="001646E6">
        <w:rPr>
          <w:sz w:val="22"/>
          <w:szCs w:val="22"/>
        </w:rPr>
        <w:t xml:space="preserve">Brood </w:t>
      </w:r>
      <w:r>
        <w:rPr>
          <w:sz w:val="22"/>
          <w:szCs w:val="22"/>
        </w:rPr>
        <w:t>was eeuwenlang een basisproduct in het Westen. Daar</w:t>
      </w:r>
      <w:r w:rsidR="00AD1E35">
        <w:rPr>
          <w:sz w:val="22"/>
          <w:szCs w:val="22"/>
        </w:rPr>
        <w:t>in</w:t>
      </w:r>
      <w:r>
        <w:rPr>
          <w:sz w:val="22"/>
          <w:szCs w:val="22"/>
        </w:rPr>
        <w:t xml:space="preserve"> lijkt nu een kentering bezig on</w:t>
      </w:r>
      <w:r w:rsidR="00AD1E35">
        <w:rPr>
          <w:sz w:val="22"/>
          <w:szCs w:val="22"/>
        </w:rPr>
        <w:t xml:space="preserve">der invloed van discussies over gluten en voedselpatronen. In die discussies wordt vaak vergeten dat de meeste broden in de winkel al lang niet meer geproduceerd wordt zoals vroeger. En dat misschien niet brood </w:t>
      </w:r>
      <w:proofErr w:type="spellStart"/>
      <w:r w:rsidR="00AD1E35" w:rsidRPr="00AD1E35">
        <w:rPr>
          <w:i/>
          <w:sz w:val="22"/>
          <w:szCs w:val="22"/>
        </w:rPr>
        <w:t>an</w:t>
      </w:r>
      <w:proofErr w:type="spellEnd"/>
      <w:r w:rsidR="00AD1E35" w:rsidRPr="00AD1E35">
        <w:rPr>
          <w:i/>
          <w:sz w:val="22"/>
          <w:szCs w:val="22"/>
        </w:rPr>
        <w:t xml:space="preserve"> </w:t>
      </w:r>
      <w:proofErr w:type="spellStart"/>
      <w:r w:rsidR="00AD1E35" w:rsidRPr="00AD1E35">
        <w:rPr>
          <w:i/>
          <w:sz w:val="22"/>
          <w:szCs w:val="22"/>
        </w:rPr>
        <w:t>sich</w:t>
      </w:r>
      <w:proofErr w:type="spellEnd"/>
      <w:r w:rsidR="00AD1E35">
        <w:rPr>
          <w:sz w:val="22"/>
          <w:szCs w:val="22"/>
        </w:rPr>
        <w:t xml:space="preserve"> ter discussie moet staan, maar wel de productiewijze. </w:t>
      </w:r>
    </w:p>
    <w:p w14:paraId="0B61E300" w14:textId="1DCD4B83" w:rsidR="00CC13F6" w:rsidRDefault="00AD1E35" w:rsidP="00CC13F6">
      <w:pPr>
        <w:rPr>
          <w:sz w:val="22"/>
          <w:szCs w:val="22"/>
        </w:rPr>
      </w:pPr>
      <w:r>
        <w:rPr>
          <w:sz w:val="22"/>
          <w:szCs w:val="22"/>
        </w:rPr>
        <w:t xml:space="preserve">De </w:t>
      </w:r>
      <w:proofErr w:type="spellStart"/>
      <w:r>
        <w:rPr>
          <w:sz w:val="22"/>
          <w:szCs w:val="22"/>
        </w:rPr>
        <w:t>biosector</w:t>
      </w:r>
      <w:proofErr w:type="spellEnd"/>
      <w:r>
        <w:rPr>
          <w:sz w:val="22"/>
          <w:szCs w:val="22"/>
        </w:rPr>
        <w:t xml:space="preserve"> houdt veel meer dan de gangbare sector, de ambachtelijke principes in ere: granen worden geteeld zonder pesticiden en kunstmest, doorgaans gemalen op trage molenstenen, en in het bakproces krijgt het deeg de tijd om te rijzen en dus te fermenteren. De </w:t>
      </w:r>
      <w:proofErr w:type="spellStart"/>
      <w:r>
        <w:rPr>
          <w:sz w:val="22"/>
          <w:szCs w:val="22"/>
        </w:rPr>
        <w:t>biosector</w:t>
      </w:r>
      <w:proofErr w:type="spellEnd"/>
      <w:r>
        <w:rPr>
          <w:sz w:val="22"/>
          <w:szCs w:val="22"/>
        </w:rPr>
        <w:t xml:space="preserve"> biedt ook een ruime keuze aan volkorenbrood en aan zuurdesembrood. </w:t>
      </w:r>
      <w:r w:rsidR="003E3FB3">
        <w:rPr>
          <w:sz w:val="22"/>
          <w:szCs w:val="22"/>
        </w:rPr>
        <w:t>Ons hoor je niet zeggen dat brood niet in een gezond voedselpatroon past, maar ga dan wel voor kwaliteitsvol brood!</w:t>
      </w:r>
    </w:p>
    <w:p w14:paraId="3B12CBCC" w14:textId="227F3DB1" w:rsidR="008624E0" w:rsidRPr="00A26A1F" w:rsidRDefault="008624E0" w:rsidP="008624E0">
      <w:pPr>
        <w:rPr>
          <w:b/>
          <w:color w:val="DA1550"/>
          <w:sz w:val="26"/>
          <w:szCs w:val="26"/>
          <w:lang w:val="en-US"/>
        </w:rPr>
      </w:pPr>
      <w:r w:rsidRPr="00A26A1F">
        <w:rPr>
          <w:b/>
          <w:color w:val="DA1550"/>
          <w:sz w:val="26"/>
          <w:szCs w:val="26"/>
        </w:rPr>
        <w:t xml:space="preserve">Weetjes: </w:t>
      </w:r>
    </w:p>
    <w:p w14:paraId="0313C8D6" w14:textId="1D9B94D5" w:rsidR="00EC631A" w:rsidRPr="00A9438E" w:rsidRDefault="00EC631A" w:rsidP="00834780">
      <w:pPr>
        <w:pStyle w:val="Lijstalinea"/>
        <w:numPr>
          <w:ilvl w:val="0"/>
          <w:numId w:val="7"/>
        </w:numPr>
        <w:rPr>
          <w:rFonts w:asciiTheme="minorHAnsi" w:hAnsiTheme="minorHAnsi"/>
          <w:sz w:val="22"/>
          <w:szCs w:val="22"/>
          <w:lang w:val="nl-BE"/>
        </w:rPr>
      </w:pPr>
      <w:r w:rsidRPr="00A9438E">
        <w:rPr>
          <w:rFonts w:asciiTheme="minorHAnsi" w:hAnsiTheme="minorHAnsi"/>
          <w:sz w:val="22"/>
          <w:szCs w:val="22"/>
          <w:lang w:val="nl-BE"/>
        </w:rPr>
        <w:t>De Egyptenaren maakten hun brood en bier al met gist, zonder te beseffen hoe het rijsproces precies in zijn werking ging. En de Galliërs gebruikten het schuim van hun bieren om broden een betere textuur en smaak te geven. Toch is het pas in 1857 dat Louis Pasteur de biologische werking van het gisten ontdekt en verder analyseert.</w:t>
      </w:r>
      <w:r w:rsidR="00394AC4" w:rsidRPr="00A9438E">
        <w:rPr>
          <w:rFonts w:asciiTheme="minorHAnsi" w:hAnsiTheme="minorHAnsi"/>
          <w:sz w:val="22"/>
          <w:szCs w:val="22"/>
          <w:lang w:val="nl-BE"/>
        </w:rPr>
        <w:br/>
      </w:r>
    </w:p>
    <w:p w14:paraId="57BE9A87" w14:textId="4595C461" w:rsidR="00E9632D" w:rsidRPr="00A9438E" w:rsidRDefault="00E9632D" w:rsidP="00834780">
      <w:pPr>
        <w:pStyle w:val="Lijstalinea"/>
        <w:numPr>
          <w:ilvl w:val="0"/>
          <w:numId w:val="7"/>
        </w:numPr>
        <w:rPr>
          <w:rFonts w:asciiTheme="minorHAnsi" w:hAnsiTheme="minorHAnsi"/>
          <w:sz w:val="22"/>
          <w:szCs w:val="22"/>
          <w:lang w:val="nl-BE"/>
        </w:rPr>
      </w:pPr>
      <w:r w:rsidRPr="00201558">
        <w:rPr>
          <w:rFonts w:asciiTheme="minorHAnsi" w:hAnsiTheme="minorHAnsi"/>
          <w:sz w:val="22"/>
          <w:szCs w:val="22"/>
          <w:lang w:val="nl-BE"/>
        </w:rPr>
        <w:lastRenderedPageBreak/>
        <w:t xml:space="preserve">Er zijn broodsoorten die je als </w:t>
      </w:r>
      <w:r w:rsidRPr="00201558">
        <w:rPr>
          <w:rFonts w:asciiTheme="minorHAnsi" w:hAnsiTheme="minorHAnsi"/>
          <w:b/>
          <w:sz w:val="22"/>
          <w:szCs w:val="22"/>
          <w:lang w:val="nl-BE"/>
        </w:rPr>
        <w:t>vegan</w:t>
      </w:r>
      <w:r w:rsidRPr="00201558">
        <w:rPr>
          <w:rFonts w:asciiTheme="minorHAnsi" w:hAnsiTheme="minorHAnsi"/>
          <w:sz w:val="22"/>
          <w:szCs w:val="22"/>
          <w:lang w:val="nl-BE"/>
        </w:rPr>
        <w:t xml:space="preserve"> niet kunt eten, omdat er dierlijke ingrediënten in zitten. In zachte broodjes, zoals witte bolletjes, hamburgerbroodjes en krentenbollen, zit vaak melk of melkpoeder. Ook brood met broodverbeteraar E920 L-cysteïne is niet geschikt voor vegans. Dit additief wordt immers geïsoleerd uit </w:t>
      </w:r>
      <w:r w:rsidR="00F43209" w:rsidRPr="00201558">
        <w:rPr>
          <w:rFonts w:asciiTheme="minorHAnsi" w:hAnsiTheme="minorHAnsi"/>
          <w:sz w:val="22"/>
          <w:szCs w:val="22"/>
          <w:lang w:val="nl-BE"/>
        </w:rPr>
        <w:t>(varkens)</w:t>
      </w:r>
      <w:r w:rsidRPr="00201558">
        <w:rPr>
          <w:rFonts w:asciiTheme="minorHAnsi" w:hAnsiTheme="minorHAnsi"/>
          <w:sz w:val="22"/>
          <w:szCs w:val="22"/>
          <w:lang w:val="nl-BE"/>
        </w:rPr>
        <w:t>haar.</w:t>
      </w:r>
      <w:r w:rsidR="00F43209" w:rsidRPr="00201558">
        <w:rPr>
          <w:rFonts w:asciiTheme="minorHAnsi" w:hAnsiTheme="minorHAnsi"/>
          <w:sz w:val="22"/>
          <w:szCs w:val="22"/>
          <w:lang w:val="nl-BE"/>
        </w:rPr>
        <w:t xml:space="preserve"> </w:t>
      </w:r>
      <w:r w:rsidR="008552E6" w:rsidRPr="00201558">
        <w:rPr>
          <w:rFonts w:asciiTheme="minorHAnsi" w:hAnsiTheme="minorHAnsi"/>
          <w:sz w:val="22"/>
          <w:szCs w:val="22"/>
          <w:lang w:val="nl-BE"/>
        </w:rPr>
        <w:t>Het</w:t>
      </w:r>
      <w:r w:rsidR="008552E6" w:rsidRPr="00A9438E">
        <w:rPr>
          <w:rFonts w:asciiTheme="minorHAnsi" w:hAnsiTheme="minorHAnsi"/>
          <w:sz w:val="22"/>
          <w:szCs w:val="22"/>
          <w:lang w:val="nl-BE"/>
        </w:rPr>
        <w:t xml:space="preserve"> additief E482 Calciumsteartoyl-2-lactaat) is meestal van plantaardige bron, maar een dierlijke bron valt niet uit te sluiten.</w:t>
      </w:r>
      <w:r w:rsidR="00394AC4" w:rsidRPr="00A9438E">
        <w:rPr>
          <w:rFonts w:asciiTheme="minorHAnsi" w:hAnsiTheme="minorHAnsi"/>
          <w:sz w:val="22"/>
          <w:szCs w:val="22"/>
          <w:lang w:val="nl-BE"/>
        </w:rPr>
        <w:br/>
      </w:r>
    </w:p>
    <w:p w14:paraId="55B98F90" w14:textId="3F3C1538" w:rsidR="00334C6E" w:rsidRPr="00A9438E" w:rsidRDefault="00334C6E" w:rsidP="00834780">
      <w:pPr>
        <w:pStyle w:val="Lijstalinea"/>
        <w:numPr>
          <w:ilvl w:val="0"/>
          <w:numId w:val="7"/>
        </w:numPr>
        <w:rPr>
          <w:rFonts w:asciiTheme="minorHAnsi" w:hAnsiTheme="minorHAnsi"/>
          <w:sz w:val="22"/>
          <w:szCs w:val="22"/>
          <w:lang w:val="nl-BE"/>
        </w:rPr>
      </w:pPr>
      <w:r w:rsidRPr="00A9438E">
        <w:rPr>
          <w:rFonts w:asciiTheme="minorHAnsi" w:hAnsiTheme="minorHAnsi"/>
          <w:sz w:val="22"/>
          <w:szCs w:val="22"/>
          <w:lang w:val="nl-BE"/>
        </w:rPr>
        <w:t xml:space="preserve">Vaak worden </w:t>
      </w:r>
      <w:r w:rsidRPr="00201558">
        <w:rPr>
          <w:rFonts w:asciiTheme="minorHAnsi" w:hAnsiTheme="minorHAnsi"/>
          <w:b/>
          <w:sz w:val="22"/>
          <w:szCs w:val="22"/>
          <w:lang w:val="nl-BE"/>
        </w:rPr>
        <w:t>gluten</w:t>
      </w:r>
      <w:r w:rsidRPr="00A9438E">
        <w:rPr>
          <w:rFonts w:asciiTheme="minorHAnsi" w:hAnsiTheme="minorHAnsi"/>
          <w:sz w:val="22"/>
          <w:szCs w:val="22"/>
          <w:lang w:val="nl-BE"/>
        </w:rPr>
        <w:t xml:space="preserve"> als de grote boosdoener gezien. Recent wetenschappelijk onderzoek doet vermoeden dat het mogelijk niet de gluten maar bepaalde vezels zijn die bij veel mensen voor klachten zorgen. Deze vezels of FODMAP’s zijn fermenteerbare oligosachariden, disachariden, monosachariden en polyolen. </w:t>
      </w:r>
      <w:r w:rsidR="00FC47D1" w:rsidRPr="00A9438E">
        <w:rPr>
          <w:rFonts w:asciiTheme="minorHAnsi" w:hAnsiTheme="minorHAnsi"/>
          <w:sz w:val="22"/>
          <w:szCs w:val="22"/>
          <w:lang w:val="nl-BE"/>
        </w:rPr>
        <w:t>en dat zou kunnen verklaren waarom mensen vaak slecht reageren op tarwe en goed op spelt, terwijl beide graansoorten gluten bevatten. Wordt wellicht vervolgd!</w:t>
      </w:r>
      <w:r w:rsidR="00C96BCC" w:rsidRPr="00A9438E">
        <w:rPr>
          <w:rFonts w:asciiTheme="minorHAnsi" w:hAnsiTheme="minorHAnsi"/>
          <w:sz w:val="22"/>
          <w:szCs w:val="22"/>
          <w:lang w:val="nl-BE"/>
        </w:rPr>
        <w:br/>
      </w:r>
    </w:p>
    <w:p w14:paraId="37A4B85B" w14:textId="22BCF1D2" w:rsidR="00832205" w:rsidRPr="00A9438E" w:rsidRDefault="00832205" w:rsidP="00834780">
      <w:pPr>
        <w:pStyle w:val="Lijstalinea"/>
        <w:numPr>
          <w:ilvl w:val="0"/>
          <w:numId w:val="7"/>
        </w:numPr>
        <w:rPr>
          <w:rFonts w:asciiTheme="minorHAnsi" w:hAnsiTheme="minorHAnsi"/>
          <w:sz w:val="22"/>
          <w:szCs w:val="22"/>
          <w:lang w:val="nl-BE"/>
        </w:rPr>
      </w:pPr>
      <w:r w:rsidRPr="00A9438E">
        <w:rPr>
          <w:rFonts w:asciiTheme="minorHAnsi" w:hAnsiTheme="minorHAnsi"/>
          <w:sz w:val="22"/>
          <w:szCs w:val="22"/>
          <w:lang w:val="nl-BE"/>
        </w:rPr>
        <w:t>In sommige Aziatische landen wensen mensen heel wit brood, daar wordt chloor wel eens gebruikt als bleekmiddel. In Europa is zoiets niet toegelaten en wordt de kleur bepaalt door de bloem.</w:t>
      </w:r>
      <w:r w:rsidR="00394AC4" w:rsidRPr="00A9438E">
        <w:rPr>
          <w:rFonts w:asciiTheme="minorHAnsi" w:hAnsiTheme="minorHAnsi"/>
          <w:sz w:val="22"/>
          <w:szCs w:val="22"/>
          <w:lang w:val="nl-BE"/>
        </w:rPr>
        <w:br/>
      </w:r>
    </w:p>
    <w:p w14:paraId="0621969A" w14:textId="46C1313D" w:rsidR="00F646FF" w:rsidRPr="00A9438E" w:rsidRDefault="00F646FF" w:rsidP="00834780">
      <w:pPr>
        <w:pStyle w:val="Lijstalinea"/>
        <w:numPr>
          <w:ilvl w:val="0"/>
          <w:numId w:val="7"/>
        </w:numPr>
        <w:rPr>
          <w:rFonts w:asciiTheme="minorHAnsi" w:hAnsiTheme="minorHAnsi"/>
          <w:sz w:val="22"/>
          <w:szCs w:val="22"/>
          <w:lang w:val="nl-BE"/>
        </w:rPr>
      </w:pPr>
      <w:r w:rsidRPr="00A9438E">
        <w:rPr>
          <w:rFonts w:asciiTheme="minorHAnsi" w:hAnsiTheme="minorHAnsi"/>
          <w:sz w:val="22"/>
          <w:szCs w:val="22"/>
          <w:lang w:val="nl-BE"/>
        </w:rPr>
        <w:t xml:space="preserve">In gangbaar </w:t>
      </w:r>
      <w:r w:rsidR="00C96BCC" w:rsidRPr="00A9438E">
        <w:rPr>
          <w:rFonts w:asciiTheme="minorHAnsi" w:hAnsiTheme="minorHAnsi"/>
          <w:sz w:val="22"/>
          <w:szCs w:val="22"/>
          <w:lang w:val="nl-BE"/>
        </w:rPr>
        <w:t>brood zijn</w:t>
      </w:r>
      <w:r w:rsidRPr="00A9438E">
        <w:rPr>
          <w:rFonts w:asciiTheme="minorHAnsi" w:hAnsiTheme="minorHAnsi"/>
          <w:sz w:val="22"/>
          <w:szCs w:val="22"/>
          <w:lang w:val="nl-BE"/>
        </w:rPr>
        <w:t xml:space="preserve"> bepaalde ggo</w:t>
      </w:r>
      <w:r w:rsidR="00C96BCC" w:rsidRPr="00A9438E">
        <w:rPr>
          <w:rFonts w:asciiTheme="minorHAnsi" w:hAnsiTheme="minorHAnsi"/>
          <w:sz w:val="22"/>
          <w:szCs w:val="22"/>
          <w:lang w:val="nl-BE"/>
        </w:rPr>
        <w:t>’</w:t>
      </w:r>
      <w:r w:rsidRPr="00A9438E">
        <w:rPr>
          <w:rFonts w:asciiTheme="minorHAnsi" w:hAnsiTheme="minorHAnsi"/>
          <w:sz w:val="22"/>
          <w:szCs w:val="22"/>
          <w:lang w:val="nl-BE"/>
        </w:rPr>
        <w:t xml:space="preserve">s </w:t>
      </w:r>
      <w:r w:rsidR="00C96BCC" w:rsidRPr="00A9438E">
        <w:rPr>
          <w:rFonts w:asciiTheme="minorHAnsi" w:hAnsiTheme="minorHAnsi"/>
          <w:sz w:val="22"/>
          <w:szCs w:val="22"/>
          <w:lang w:val="nl-BE"/>
        </w:rPr>
        <w:t>toegelaten, in biologisch brood sowieso niet</w:t>
      </w:r>
      <w:r w:rsidRPr="00A9438E">
        <w:rPr>
          <w:rFonts w:asciiTheme="minorHAnsi" w:hAnsiTheme="minorHAnsi"/>
          <w:sz w:val="22"/>
          <w:szCs w:val="22"/>
          <w:lang w:val="nl-BE"/>
        </w:rPr>
        <w:t xml:space="preserve">. Bij het bakken van gangbaar brood wordt geen genetisch gewijzigde gist gebruikt. Dat mag niet, omdat er nog geen genetisch gewijzigde gist op de markt is toegelaten. Wel kunnen er </w:t>
      </w:r>
      <w:r w:rsidRPr="00A9438E">
        <w:rPr>
          <w:rFonts w:asciiTheme="minorHAnsi" w:hAnsiTheme="minorHAnsi"/>
          <w:b/>
          <w:sz w:val="22"/>
          <w:szCs w:val="22"/>
          <w:lang w:val="nl-BE"/>
        </w:rPr>
        <w:t>door ggo’s geproduceerde enzymen</w:t>
      </w:r>
      <w:r w:rsidRPr="00A9438E">
        <w:rPr>
          <w:rFonts w:asciiTheme="minorHAnsi" w:hAnsiTheme="minorHAnsi"/>
          <w:sz w:val="22"/>
          <w:szCs w:val="22"/>
          <w:lang w:val="nl-BE"/>
        </w:rPr>
        <w:t xml:space="preserve"> gebruikt worden als hulpstoffen (broodverbeteraars) bij het bakken van brood, bijvoorbeeld </w:t>
      </w:r>
      <w:r w:rsidRPr="00A9438E">
        <w:rPr>
          <w:rFonts w:asciiTheme="minorHAnsi" w:hAnsiTheme="minorHAnsi"/>
          <w:b/>
          <w:sz w:val="22"/>
          <w:szCs w:val="22"/>
          <w:lang w:val="nl-BE"/>
        </w:rPr>
        <w:t>amylase en xylanase.</w:t>
      </w:r>
      <w:r w:rsidRPr="00A9438E">
        <w:rPr>
          <w:rFonts w:asciiTheme="minorHAnsi" w:hAnsiTheme="minorHAnsi"/>
          <w:sz w:val="22"/>
          <w:szCs w:val="22"/>
          <w:lang w:val="nl-BE"/>
        </w:rPr>
        <w:t xml:space="preserve"> Deze enzymen kunnen het rijzen van het brood verbeteren of helpen het brood langer vers te houden. Deze enzymen worden geproduceerd door genetisch gewijzigde micro-organismen, gekweekt in grote hermetisch gesloten stalen vaten.</w:t>
      </w:r>
      <w:r w:rsidR="000F7AEC" w:rsidRPr="00A9438E">
        <w:rPr>
          <w:rFonts w:asciiTheme="minorHAnsi" w:hAnsiTheme="minorHAnsi"/>
          <w:sz w:val="22"/>
          <w:szCs w:val="22"/>
          <w:lang w:val="nl-BE"/>
        </w:rPr>
        <w:t xml:space="preserve"> Sojalecithine afkomstig van ggo-soja is wel toegelaten in gangbare voeding, en in principe mogelijk in gangbaar brood. De ggo-herkomst moet dan wel op de verpakking of op het schap vermeld staan. Naar verluidt zijn er nog geen bakkers die dit gebruiken.</w:t>
      </w:r>
      <w:r w:rsidR="00394AC4" w:rsidRPr="00A9438E">
        <w:rPr>
          <w:rFonts w:asciiTheme="minorHAnsi" w:hAnsiTheme="minorHAnsi"/>
          <w:sz w:val="22"/>
          <w:szCs w:val="22"/>
          <w:lang w:val="nl-BE"/>
        </w:rPr>
        <w:br/>
      </w:r>
    </w:p>
    <w:p w14:paraId="15AE389D" w14:textId="40BD435A" w:rsidR="00E9632D" w:rsidRPr="00A9438E" w:rsidRDefault="007D49AB" w:rsidP="00834780">
      <w:pPr>
        <w:pStyle w:val="Lijstalinea"/>
        <w:numPr>
          <w:ilvl w:val="0"/>
          <w:numId w:val="7"/>
        </w:numPr>
        <w:rPr>
          <w:rFonts w:asciiTheme="minorHAnsi" w:hAnsiTheme="minorHAnsi"/>
          <w:sz w:val="22"/>
          <w:szCs w:val="22"/>
          <w:lang w:val="nl-BE"/>
        </w:rPr>
      </w:pPr>
      <w:r w:rsidRPr="00AE59F5">
        <w:rPr>
          <w:rFonts w:asciiTheme="minorHAnsi" w:hAnsiTheme="minorHAnsi"/>
          <w:b/>
          <w:sz w:val="22"/>
          <w:szCs w:val="22"/>
          <w:lang w:val="nl-BE"/>
        </w:rPr>
        <w:t xml:space="preserve">De term ‘ambachtelijk’ </w:t>
      </w:r>
      <w:r w:rsidR="00005D3C" w:rsidRPr="00AE59F5">
        <w:rPr>
          <w:rFonts w:asciiTheme="minorHAnsi" w:hAnsiTheme="minorHAnsi"/>
          <w:b/>
          <w:sz w:val="22"/>
          <w:szCs w:val="22"/>
          <w:lang w:val="nl-BE"/>
        </w:rPr>
        <w:t>biedt weinig garanties</w:t>
      </w:r>
      <w:r w:rsidRPr="00AE59F5">
        <w:rPr>
          <w:rFonts w:asciiTheme="minorHAnsi" w:hAnsiTheme="minorHAnsi"/>
          <w:b/>
          <w:sz w:val="22"/>
          <w:szCs w:val="22"/>
          <w:lang w:val="nl-BE"/>
        </w:rPr>
        <w:t>.</w:t>
      </w:r>
      <w:r w:rsidRPr="00A9438E">
        <w:rPr>
          <w:rFonts w:asciiTheme="minorHAnsi" w:hAnsiTheme="minorHAnsi"/>
          <w:sz w:val="22"/>
          <w:szCs w:val="22"/>
          <w:lang w:val="nl-BE"/>
        </w:rPr>
        <w:t xml:space="preserve"> </w:t>
      </w:r>
      <w:r w:rsidR="00005D3C" w:rsidRPr="00A9438E">
        <w:rPr>
          <w:rFonts w:asciiTheme="minorHAnsi" w:hAnsiTheme="minorHAnsi"/>
          <w:sz w:val="22"/>
          <w:szCs w:val="22"/>
          <w:lang w:val="nl-BE"/>
        </w:rPr>
        <w:t xml:space="preserve">Pas in 2017 werden richtlijnen opgesteld voor het gebruik van deze term. Als consument kan je best zelf nalezen of navragen op welke manier het </w:t>
      </w:r>
      <w:r w:rsidR="00BB41CD" w:rsidRPr="00A9438E">
        <w:rPr>
          <w:rFonts w:asciiTheme="minorHAnsi" w:hAnsiTheme="minorHAnsi"/>
          <w:sz w:val="22"/>
          <w:szCs w:val="22"/>
          <w:lang w:val="nl-BE"/>
        </w:rPr>
        <w:t>brood (of eender welk ander ambachtelijk voedingsproduct)</w:t>
      </w:r>
      <w:r w:rsidR="00005D3C" w:rsidRPr="00A9438E">
        <w:rPr>
          <w:rFonts w:asciiTheme="minorHAnsi" w:hAnsiTheme="minorHAnsi"/>
          <w:sz w:val="22"/>
          <w:szCs w:val="22"/>
          <w:lang w:val="nl-BE"/>
        </w:rPr>
        <w:t xml:space="preserve"> tot stand is gekomen. </w:t>
      </w:r>
      <w:r w:rsidRPr="00A9438E">
        <w:rPr>
          <w:rFonts w:asciiTheme="minorHAnsi" w:hAnsiTheme="minorHAnsi"/>
          <w:sz w:val="22"/>
          <w:szCs w:val="22"/>
          <w:lang w:val="nl-BE"/>
        </w:rPr>
        <w:t xml:space="preserve">In onze ogen zou ambachtelijk brood gemaakt moeten zijn van enkel de pure basis-ingrediënten bloem/meel, water, zout en gist of zuurdesem waarbij het deeg de tijd heeft gekregen om langzaam te rijzen. </w:t>
      </w:r>
      <w:r w:rsidR="00394AC4" w:rsidRPr="00A9438E">
        <w:rPr>
          <w:rFonts w:asciiTheme="minorHAnsi" w:hAnsiTheme="minorHAnsi"/>
          <w:sz w:val="22"/>
          <w:szCs w:val="22"/>
          <w:lang w:val="nl-BE"/>
        </w:rPr>
        <w:br/>
      </w:r>
    </w:p>
    <w:p w14:paraId="6557672C" w14:textId="27E83242" w:rsidR="00DB6020" w:rsidRPr="00A9438E" w:rsidRDefault="00DB6020" w:rsidP="00834780">
      <w:pPr>
        <w:pStyle w:val="Lijstalinea"/>
        <w:numPr>
          <w:ilvl w:val="0"/>
          <w:numId w:val="7"/>
        </w:numPr>
        <w:rPr>
          <w:rFonts w:asciiTheme="minorHAnsi" w:hAnsiTheme="minorHAnsi"/>
          <w:sz w:val="22"/>
          <w:szCs w:val="22"/>
          <w:lang w:val="nl-BE"/>
        </w:rPr>
      </w:pPr>
      <w:r w:rsidRPr="00A9438E">
        <w:rPr>
          <w:rFonts w:asciiTheme="minorHAnsi" w:hAnsiTheme="minorHAnsi"/>
          <w:sz w:val="22"/>
          <w:szCs w:val="22"/>
          <w:lang w:val="nl-BE"/>
        </w:rPr>
        <w:t>Echte ambachtelijke bakkers - ze zijn zeldzaam in Vlaanderen - zijn niet per se gecertificeerd biologisch, ook al werken ze vaak wel met biologische bloem. Een ambachtelijke bakker heeft dankzij zijn vakmanschap een heel sterk verkoopsargument</w:t>
      </w:r>
      <w:r w:rsidR="003A4922" w:rsidRPr="00A9438E">
        <w:rPr>
          <w:rFonts w:asciiTheme="minorHAnsi" w:hAnsiTheme="minorHAnsi"/>
          <w:sz w:val="22"/>
          <w:szCs w:val="22"/>
          <w:lang w:val="nl-BE"/>
        </w:rPr>
        <w:t xml:space="preserve"> waardoor </w:t>
      </w:r>
      <w:r w:rsidR="00201558">
        <w:rPr>
          <w:rFonts w:asciiTheme="minorHAnsi" w:hAnsiTheme="minorHAnsi"/>
          <w:sz w:val="22"/>
          <w:szCs w:val="22"/>
          <w:lang w:val="nl-BE"/>
        </w:rPr>
        <w:t>hij</w:t>
      </w:r>
      <w:r w:rsidR="00201558" w:rsidRPr="00A9438E">
        <w:rPr>
          <w:rFonts w:asciiTheme="minorHAnsi" w:hAnsiTheme="minorHAnsi"/>
          <w:sz w:val="22"/>
          <w:szCs w:val="22"/>
          <w:lang w:val="nl-BE"/>
        </w:rPr>
        <w:t xml:space="preserve"> </w:t>
      </w:r>
      <w:r w:rsidR="003A4922" w:rsidRPr="00A9438E">
        <w:rPr>
          <w:rFonts w:asciiTheme="minorHAnsi" w:hAnsiTheme="minorHAnsi"/>
          <w:sz w:val="22"/>
          <w:szCs w:val="22"/>
          <w:lang w:val="nl-BE"/>
        </w:rPr>
        <w:t xml:space="preserve">de certificatie als ‘bio’ niet meteen nodig </w:t>
      </w:r>
      <w:r w:rsidR="00201558">
        <w:rPr>
          <w:rFonts w:asciiTheme="minorHAnsi" w:hAnsiTheme="minorHAnsi"/>
          <w:sz w:val="22"/>
          <w:szCs w:val="22"/>
          <w:lang w:val="nl-BE"/>
        </w:rPr>
        <w:t>heeft</w:t>
      </w:r>
      <w:r w:rsidRPr="00A9438E">
        <w:rPr>
          <w:rFonts w:asciiTheme="minorHAnsi" w:hAnsiTheme="minorHAnsi"/>
          <w:sz w:val="22"/>
          <w:szCs w:val="22"/>
          <w:lang w:val="nl-BE"/>
        </w:rPr>
        <w:t xml:space="preserve">. </w:t>
      </w:r>
      <w:r w:rsidR="00394AC4" w:rsidRPr="00A9438E">
        <w:rPr>
          <w:rFonts w:asciiTheme="minorHAnsi" w:hAnsiTheme="minorHAnsi"/>
          <w:sz w:val="22"/>
          <w:szCs w:val="22"/>
          <w:lang w:val="nl-BE"/>
        </w:rPr>
        <w:br/>
      </w:r>
    </w:p>
    <w:p w14:paraId="00B9630B" w14:textId="432860E5" w:rsidR="00253581" w:rsidRPr="00253581" w:rsidRDefault="00253581" w:rsidP="00253581">
      <w:pPr>
        <w:spacing w:after="120"/>
        <w:rPr>
          <w:rFonts w:asciiTheme="majorHAnsi" w:eastAsia="Times New Roman" w:hAnsiTheme="majorHAnsi"/>
          <w:b/>
          <w:color w:val="DA1550"/>
          <w:sz w:val="26"/>
          <w:szCs w:val="26"/>
        </w:rPr>
      </w:pPr>
      <w:bookmarkStart w:id="0" w:name="_GoBack"/>
      <w:r w:rsidRPr="00253581">
        <w:rPr>
          <w:rFonts w:asciiTheme="majorHAnsi" w:eastAsia="Times New Roman" w:hAnsiTheme="majorHAnsi"/>
          <w:b/>
          <w:color w:val="DA1550"/>
          <w:sz w:val="26"/>
          <w:szCs w:val="26"/>
        </w:rPr>
        <w:t>V</w:t>
      </w:r>
      <w:r w:rsidRPr="00253581">
        <w:rPr>
          <w:rFonts w:asciiTheme="majorHAnsi" w:eastAsia="Times New Roman" w:hAnsiTheme="majorHAnsi"/>
          <w:b/>
          <w:color w:val="DA1550"/>
          <w:sz w:val="26"/>
          <w:szCs w:val="26"/>
        </w:rPr>
        <w:t xml:space="preserve">ergelijking gangbaar </w:t>
      </w:r>
      <w:proofErr w:type="spellStart"/>
      <w:r w:rsidRPr="00253581">
        <w:rPr>
          <w:rFonts w:asciiTheme="majorHAnsi" w:eastAsia="Times New Roman" w:hAnsiTheme="majorHAnsi"/>
          <w:b/>
          <w:color w:val="DA1550"/>
          <w:sz w:val="26"/>
          <w:szCs w:val="26"/>
        </w:rPr>
        <w:t>vs</w:t>
      </w:r>
      <w:proofErr w:type="spellEnd"/>
      <w:r w:rsidRPr="00253581">
        <w:rPr>
          <w:rFonts w:asciiTheme="majorHAnsi" w:eastAsia="Times New Roman" w:hAnsiTheme="majorHAnsi"/>
          <w:b/>
          <w:color w:val="DA1550"/>
          <w:sz w:val="26"/>
          <w:szCs w:val="26"/>
        </w:rPr>
        <w:t xml:space="preserve"> bio: </w:t>
      </w:r>
    </w:p>
    <w:bookmarkEnd w:id="0"/>
    <w:p w14:paraId="155116F6" w14:textId="5B21E7D3" w:rsidR="00666AEC" w:rsidRPr="00A9438E" w:rsidRDefault="00666AEC" w:rsidP="00EC631A">
      <w:pPr>
        <w:rPr>
          <w:sz w:val="22"/>
          <w:szCs w:val="22"/>
          <w:lang w:val="nl-BE"/>
        </w:rPr>
      </w:pPr>
    </w:p>
    <w:tbl>
      <w:tblPr>
        <w:tblStyle w:val="Tabelraster"/>
        <w:tblW w:w="0" w:type="auto"/>
        <w:tblLook w:val="04A0" w:firstRow="1" w:lastRow="0" w:firstColumn="1" w:lastColumn="0" w:noHBand="0" w:noVBand="1"/>
      </w:tblPr>
      <w:tblGrid>
        <w:gridCol w:w="3018"/>
        <w:gridCol w:w="3019"/>
        <w:gridCol w:w="3019"/>
      </w:tblGrid>
      <w:tr w:rsidR="00267EE0" w:rsidRPr="00233546" w14:paraId="098BB0AC" w14:textId="77777777" w:rsidTr="00B938A3">
        <w:tc>
          <w:tcPr>
            <w:tcW w:w="3018" w:type="dxa"/>
          </w:tcPr>
          <w:p w14:paraId="306B440F" w14:textId="77777777" w:rsidR="00267EE0" w:rsidRPr="00233546" w:rsidRDefault="00267EE0" w:rsidP="00B938A3">
            <w:pPr>
              <w:rPr>
                <w:rFonts w:asciiTheme="majorHAnsi" w:hAnsiTheme="majorHAnsi"/>
                <w:sz w:val="22"/>
                <w:szCs w:val="22"/>
              </w:rPr>
            </w:pPr>
          </w:p>
        </w:tc>
        <w:tc>
          <w:tcPr>
            <w:tcW w:w="3019" w:type="dxa"/>
          </w:tcPr>
          <w:p w14:paraId="1E1EB6E3" w14:textId="77777777" w:rsidR="00267EE0" w:rsidRPr="00233546" w:rsidRDefault="00267EE0" w:rsidP="00B938A3">
            <w:pPr>
              <w:rPr>
                <w:rFonts w:asciiTheme="majorHAnsi" w:hAnsiTheme="majorHAnsi"/>
                <w:sz w:val="22"/>
                <w:szCs w:val="22"/>
              </w:rPr>
            </w:pPr>
            <w:r w:rsidRPr="00233546">
              <w:rPr>
                <w:rFonts w:asciiTheme="majorHAnsi" w:hAnsiTheme="majorHAnsi"/>
                <w:sz w:val="22"/>
                <w:szCs w:val="22"/>
              </w:rPr>
              <w:t>Gangbaar</w:t>
            </w:r>
          </w:p>
        </w:tc>
        <w:tc>
          <w:tcPr>
            <w:tcW w:w="3019" w:type="dxa"/>
          </w:tcPr>
          <w:p w14:paraId="1B5AE83A" w14:textId="77777777" w:rsidR="00267EE0" w:rsidRPr="00233546" w:rsidRDefault="00267EE0" w:rsidP="00B938A3">
            <w:pPr>
              <w:rPr>
                <w:rFonts w:asciiTheme="majorHAnsi" w:hAnsiTheme="majorHAnsi"/>
                <w:sz w:val="22"/>
                <w:szCs w:val="22"/>
              </w:rPr>
            </w:pPr>
            <w:r w:rsidRPr="00233546">
              <w:rPr>
                <w:rFonts w:asciiTheme="majorHAnsi" w:hAnsiTheme="majorHAnsi"/>
                <w:sz w:val="22"/>
                <w:szCs w:val="22"/>
              </w:rPr>
              <w:t>Bio</w:t>
            </w:r>
          </w:p>
        </w:tc>
      </w:tr>
      <w:tr w:rsidR="00267EE0" w:rsidRPr="00233546" w14:paraId="01D6C64B" w14:textId="77777777" w:rsidTr="00B938A3">
        <w:tc>
          <w:tcPr>
            <w:tcW w:w="3018" w:type="dxa"/>
          </w:tcPr>
          <w:p w14:paraId="4F05616B" w14:textId="77777777" w:rsidR="00267EE0" w:rsidRPr="00233546" w:rsidRDefault="00267EE0" w:rsidP="00B938A3">
            <w:pPr>
              <w:rPr>
                <w:rFonts w:asciiTheme="majorHAnsi" w:hAnsiTheme="majorHAnsi"/>
                <w:sz w:val="22"/>
                <w:szCs w:val="22"/>
              </w:rPr>
            </w:pPr>
            <w:r w:rsidRPr="00233546">
              <w:rPr>
                <w:rFonts w:asciiTheme="majorHAnsi" w:hAnsiTheme="majorHAnsi"/>
                <w:sz w:val="22"/>
                <w:szCs w:val="22"/>
              </w:rPr>
              <w:t>Grondstoffen</w:t>
            </w:r>
          </w:p>
        </w:tc>
        <w:tc>
          <w:tcPr>
            <w:tcW w:w="3019" w:type="dxa"/>
          </w:tcPr>
          <w:p w14:paraId="1C7722C9" w14:textId="214A84EC" w:rsidR="00267EE0" w:rsidRPr="00233546" w:rsidRDefault="00395970" w:rsidP="00267EE0">
            <w:pPr>
              <w:rPr>
                <w:rFonts w:asciiTheme="majorHAnsi" w:hAnsiTheme="majorHAnsi"/>
                <w:sz w:val="22"/>
                <w:szCs w:val="22"/>
              </w:rPr>
            </w:pPr>
            <w:r>
              <w:rPr>
                <w:rFonts w:asciiTheme="majorHAnsi" w:hAnsiTheme="majorHAnsi"/>
                <w:sz w:val="22"/>
                <w:szCs w:val="22"/>
              </w:rPr>
              <w:t>A</w:t>
            </w:r>
            <w:r w:rsidRPr="00233546">
              <w:rPr>
                <w:rFonts w:asciiTheme="majorHAnsi" w:hAnsiTheme="majorHAnsi"/>
                <w:sz w:val="22"/>
                <w:szCs w:val="22"/>
              </w:rPr>
              <w:t xml:space="preserve">fkomstig </w:t>
            </w:r>
            <w:r w:rsidR="00267EE0" w:rsidRPr="00233546">
              <w:rPr>
                <w:rFonts w:asciiTheme="majorHAnsi" w:hAnsiTheme="majorHAnsi"/>
                <w:sz w:val="22"/>
                <w:szCs w:val="22"/>
              </w:rPr>
              <w:t xml:space="preserve">van gangbare landbouw; </w:t>
            </w:r>
            <w:r w:rsidR="00267EE0">
              <w:rPr>
                <w:rFonts w:asciiTheme="majorHAnsi" w:hAnsiTheme="majorHAnsi"/>
                <w:sz w:val="22"/>
                <w:szCs w:val="22"/>
              </w:rPr>
              <w:t xml:space="preserve">chemische pesticiden kunnen als residu’s in voedingswaren voorkomen. </w:t>
            </w:r>
          </w:p>
        </w:tc>
        <w:tc>
          <w:tcPr>
            <w:tcW w:w="3019" w:type="dxa"/>
          </w:tcPr>
          <w:p w14:paraId="217E357D" w14:textId="77777777" w:rsidR="00267EE0" w:rsidRPr="00233546" w:rsidRDefault="00267EE0" w:rsidP="00B938A3">
            <w:pPr>
              <w:rPr>
                <w:rFonts w:asciiTheme="majorHAnsi" w:hAnsiTheme="majorHAnsi"/>
                <w:sz w:val="22"/>
                <w:szCs w:val="22"/>
              </w:rPr>
            </w:pPr>
            <w:r>
              <w:rPr>
                <w:rFonts w:asciiTheme="majorHAnsi" w:hAnsiTheme="majorHAnsi"/>
                <w:sz w:val="22"/>
                <w:szCs w:val="22"/>
              </w:rPr>
              <w:t>A</w:t>
            </w:r>
            <w:r w:rsidRPr="00233546">
              <w:rPr>
                <w:rFonts w:asciiTheme="majorHAnsi" w:hAnsiTheme="majorHAnsi"/>
                <w:sz w:val="22"/>
                <w:szCs w:val="22"/>
              </w:rPr>
              <w:t xml:space="preserve">fkomstig </w:t>
            </w:r>
            <w:r>
              <w:rPr>
                <w:rFonts w:asciiTheme="majorHAnsi" w:hAnsiTheme="majorHAnsi"/>
                <w:sz w:val="22"/>
                <w:szCs w:val="22"/>
              </w:rPr>
              <w:t>uit de</w:t>
            </w:r>
            <w:r w:rsidRPr="00233546">
              <w:rPr>
                <w:rFonts w:asciiTheme="majorHAnsi" w:hAnsiTheme="majorHAnsi"/>
                <w:sz w:val="22"/>
                <w:szCs w:val="22"/>
              </w:rPr>
              <w:t xml:space="preserve"> biologische landbouw</w:t>
            </w:r>
            <w:r>
              <w:rPr>
                <w:rFonts w:asciiTheme="majorHAnsi" w:hAnsiTheme="majorHAnsi"/>
                <w:sz w:val="22"/>
                <w:szCs w:val="22"/>
              </w:rPr>
              <w:t>, dus geteeld zonder kunstmest, chemische pesticiden of ggo’s.</w:t>
            </w:r>
          </w:p>
        </w:tc>
      </w:tr>
      <w:tr w:rsidR="00267EE0" w:rsidRPr="00233546" w14:paraId="788C3FA5" w14:textId="77777777" w:rsidTr="00B938A3">
        <w:tc>
          <w:tcPr>
            <w:tcW w:w="3018" w:type="dxa"/>
          </w:tcPr>
          <w:p w14:paraId="2781E278" w14:textId="77777777" w:rsidR="00267EE0" w:rsidRPr="00233546" w:rsidRDefault="00267EE0" w:rsidP="00B938A3">
            <w:pPr>
              <w:rPr>
                <w:rFonts w:asciiTheme="majorHAnsi" w:hAnsiTheme="majorHAnsi"/>
                <w:sz w:val="22"/>
                <w:szCs w:val="22"/>
              </w:rPr>
            </w:pPr>
            <w:r w:rsidRPr="00233546">
              <w:rPr>
                <w:rFonts w:asciiTheme="majorHAnsi" w:hAnsiTheme="majorHAnsi"/>
                <w:sz w:val="22"/>
                <w:szCs w:val="22"/>
              </w:rPr>
              <w:t>Toegelaten additieven</w:t>
            </w:r>
          </w:p>
        </w:tc>
        <w:tc>
          <w:tcPr>
            <w:tcW w:w="3019" w:type="dxa"/>
          </w:tcPr>
          <w:p w14:paraId="3CD9EA6A" w14:textId="3207789C" w:rsidR="00267EE0" w:rsidRPr="00233546" w:rsidRDefault="002C2F08" w:rsidP="00C048B0">
            <w:pPr>
              <w:rPr>
                <w:rFonts w:asciiTheme="majorHAnsi" w:hAnsiTheme="majorHAnsi"/>
                <w:sz w:val="22"/>
                <w:szCs w:val="22"/>
              </w:rPr>
            </w:pPr>
            <w:r>
              <w:rPr>
                <w:rFonts w:asciiTheme="majorHAnsi" w:hAnsiTheme="majorHAnsi"/>
                <w:sz w:val="22"/>
                <w:szCs w:val="22"/>
              </w:rPr>
              <w:t xml:space="preserve">Bewaarmiddelen zijn </w:t>
            </w:r>
            <w:r>
              <w:rPr>
                <w:rFonts w:asciiTheme="majorHAnsi" w:hAnsiTheme="majorHAnsi"/>
                <w:sz w:val="22"/>
                <w:szCs w:val="22"/>
              </w:rPr>
              <w:lastRenderedPageBreak/>
              <w:t xml:space="preserve">toegestaan in voorverpakt brood. Kleur-en smaakstoffen zijn toegestaan in </w:t>
            </w:r>
            <w:r w:rsidR="00C048B0">
              <w:rPr>
                <w:rFonts w:asciiTheme="majorHAnsi" w:hAnsiTheme="majorHAnsi"/>
                <w:sz w:val="22"/>
                <w:szCs w:val="22"/>
              </w:rPr>
              <w:t>r</w:t>
            </w:r>
            <w:r w:rsidR="00C048B0" w:rsidRPr="00C048B0">
              <w:rPr>
                <w:rFonts w:asciiTheme="majorHAnsi" w:hAnsiTheme="majorHAnsi"/>
                <w:sz w:val="22"/>
                <w:szCs w:val="22"/>
              </w:rPr>
              <w:t>ozijnen</w:t>
            </w:r>
            <w:r w:rsidR="00C048B0">
              <w:rPr>
                <w:rFonts w:asciiTheme="majorHAnsi" w:hAnsiTheme="majorHAnsi"/>
                <w:sz w:val="22"/>
                <w:szCs w:val="22"/>
              </w:rPr>
              <w:t>-</w:t>
            </w:r>
            <w:r w:rsidR="00C048B0" w:rsidRPr="00C048B0">
              <w:rPr>
                <w:rFonts w:asciiTheme="majorHAnsi" w:hAnsiTheme="majorHAnsi"/>
                <w:sz w:val="22"/>
                <w:szCs w:val="22"/>
              </w:rPr>
              <w:t xml:space="preserve"> en vruchtenbrood</w:t>
            </w:r>
            <w:r w:rsidR="00C048B0">
              <w:rPr>
                <w:rFonts w:asciiTheme="majorHAnsi" w:hAnsiTheme="majorHAnsi"/>
                <w:sz w:val="22"/>
                <w:szCs w:val="22"/>
              </w:rPr>
              <w:t xml:space="preserve">. </w:t>
            </w:r>
          </w:p>
        </w:tc>
        <w:tc>
          <w:tcPr>
            <w:tcW w:w="3019" w:type="dxa"/>
          </w:tcPr>
          <w:p w14:paraId="0F02C6AB" w14:textId="0BECA45F" w:rsidR="00267EE0" w:rsidRPr="00233546" w:rsidRDefault="00D82CE5" w:rsidP="00395970">
            <w:pPr>
              <w:rPr>
                <w:rFonts w:asciiTheme="majorHAnsi" w:hAnsiTheme="majorHAnsi"/>
                <w:sz w:val="22"/>
                <w:szCs w:val="22"/>
              </w:rPr>
            </w:pPr>
            <w:r>
              <w:rPr>
                <w:rFonts w:asciiTheme="majorHAnsi" w:hAnsiTheme="majorHAnsi"/>
                <w:sz w:val="22"/>
                <w:szCs w:val="22"/>
              </w:rPr>
              <w:lastRenderedPageBreak/>
              <w:t>K</w:t>
            </w:r>
            <w:r w:rsidR="002C2F08">
              <w:rPr>
                <w:rFonts w:asciiTheme="majorHAnsi" w:hAnsiTheme="majorHAnsi"/>
                <w:sz w:val="22"/>
                <w:szCs w:val="22"/>
              </w:rPr>
              <w:t>leur</w:t>
            </w:r>
            <w:r w:rsidR="00395970">
              <w:rPr>
                <w:rFonts w:asciiTheme="majorHAnsi" w:hAnsiTheme="majorHAnsi"/>
                <w:sz w:val="22"/>
                <w:szCs w:val="22"/>
              </w:rPr>
              <w:t xml:space="preserve">stoffen, </w:t>
            </w:r>
            <w:r w:rsidR="002C2F08">
              <w:rPr>
                <w:rFonts w:asciiTheme="majorHAnsi" w:hAnsiTheme="majorHAnsi"/>
                <w:sz w:val="22"/>
                <w:szCs w:val="22"/>
              </w:rPr>
              <w:t xml:space="preserve">smaakstoffen, </w:t>
            </w:r>
            <w:r w:rsidR="002C2F08">
              <w:rPr>
                <w:rFonts w:asciiTheme="majorHAnsi" w:hAnsiTheme="majorHAnsi"/>
                <w:sz w:val="22"/>
                <w:szCs w:val="22"/>
              </w:rPr>
              <w:lastRenderedPageBreak/>
              <w:t>bewaar</w:t>
            </w:r>
            <w:r>
              <w:rPr>
                <w:rFonts w:asciiTheme="majorHAnsi" w:hAnsiTheme="majorHAnsi"/>
                <w:sz w:val="22"/>
                <w:szCs w:val="22"/>
              </w:rPr>
              <w:t>middelen zijn verboden</w:t>
            </w:r>
            <w:r w:rsidR="00395970">
              <w:rPr>
                <w:rFonts w:asciiTheme="majorHAnsi" w:hAnsiTheme="majorHAnsi"/>
                <w:sz w:val="22"/>
                <w:szCs w:val="22"/>
              </w:rPr>
              <w:t>.</w:t>
            </w:r>
            <w:r>
              <w:rPr>
                <w:rFonts w:asciiTheme="majorHAnsi" w:hAnsiTheme="majorHAnsi"/>
                <w:sz w:val="22"/>
                <w:szCs w:val="22"/>
              </w:rPr>
              <w:t xml:space="preserve"> </w:t>
            </w:r>
            <w:r w:rsidR="00395970">
              <w:rPr>
                <w:rFonts w:asciiTheme="majorHAnsi" w:hAnsiTheme="majorHAnsi"/>
                <w:sz w:val="22"/>
                <w:szCs w:val="22"/>
              </w:rPr>
              <w:t>E</w:t>
            </w:r>
            <w:r>
              <w:rPr>
                <w:rFonts w:asciiTheme="majorHAnsi" w:hAnsiTheme="majorHAnsi"/>
                <w:sz w:val="22"/>
                <w:szCs w:val="22"/>
              </w:rPr>
              <w:t>en bioproduct mag de consument niet misleiden en moet zo min mogelijk bewerkt worden.</w:t>
            </w:r>
          </w:p>
        </w:tc>
      </w:tr>
      <w:tr w:rsidR="00267EE0" w:rsidRPr="00233546" w14:paraId="24848C04" w14:textId="77777777" w:rsidTr="00B938A3">
        <w:tc>
          <w:tcPr>
            <w:tcW w:w="3018" w:type="dxa"/>
          </w:tcPr>
          <w:p w14:paraId="37729F9E" w14:textId="6810161B" w:rsidR="00267EE0" w:rsidRPr="00233546" w:rsidRDefault="00267EE0" w:rsidP="00B938A3">
            <w:pPr>
              <w:rPr>
                <w:rFonts w:asciiTheme="majorHAnsi" w:hAnsiTheme="majorHAnsi"/>
                <w:sz w:val="22"/>
                <w:szCs w:val="22"/>
              </w:rPr>
            </w:pPr>
            <w:r w:rsidRPr="00233546">
              <w:rPr>
                <w:rFonts w:asciiTheme="majorHAnsi" w:hAnsiTheme="majorHAnsi"/>
                <w:sz w:val="22"/>
                <w:szCs w:val="22"/>
              </w:rPr>
              <w:lastRenderedPageBreak/>
              <w:t>Technieken &amp; hulpstoffen</w:t>
            </w:r>
          </w:p>
        </w:tc>
        <w:tc>
          <w:tcPr>
            <w:tcW w:w="3019" w:type="dxa"/>
          </w:tcPr>
          <w:p w14:paraId="436241D8" w14:textId="2AC102D1" w:rsidR="00267EE0" w:rsidRPr="00233546" w:rsidRDefault="000B0311" w:rsidP="00395970">
            <w:pPr>
              <w:spacing w:after="120"/>
              <w:rPr>
                <w:rFonts w:asciiTheme="majorHAnsi" w:hAnsiTheme="majorHAnsi"/>
                <w:sz w:val="22"/>
                <w:szCs w:val="22"/>
              </w:rPr>
            </w:pPr>
            <w:r>
              <w:rPr>
                <w:rFonts w:asciiTheme="majorHAnsi" w:hAnsiTheme="majorHAnsi"/>
                <w:sz w:val="22"/>
                <w:szCs w:val="22"/>
              </w:rPr>
              <w:t>Synthetische broodverbeteraars zijn toegelaten</w:t>
            </w:r>
            <w:r w:rsidR="00395970">
              <w:rPr>
                <w:rFonts w:asciiTheme="majorHAnsi" w:hAnsiTheme="majorHAnsi"/>
                <w:sz w:val="22"/>
                <w:szCs w:val="22"/>
              </w:rPr>
              <w:t>. O</w:t>
            </w:r>
            <w:r>
              <w:rPr>
                <w:rFonts w:asciiTheme="majorHAnsi" w:hAnsiTheme="majorHAnsi"/>
                <w:sz w:val="22"/>
                <w:szCs w:val="22"/>
              </w:rPr>
              <w:t xml:space="preserve">ok </w:t>
            </w:r>
            <w:r w:rsidRPr="002C2F08">
              <w:rPr>
                <w:rFonts w:asciiTheme="majorHAnsi" w:hAnsiTheme="majorHAnsi"/>
                <w:sz w:val="22"/>
                <w:szCs w:val="22"/>
              </w:rPr>
              <w:t>door ggo’s geproduceerde enzymen</w:t>
            </w:r>
            <w:r w:rsidR="00395970">
              <w:rPr>
                <w:rFonts w:asciiTheme="majorHAnsi" w:hAnsiTheme="majorHAnsi"/>
                <w:sz w:val="22"/>
                <w:szCs w:val="22"/>
              </w:rPr>
              <w:t xml:space="preserve"> mogen worden gebruikt</w:t>
            </w:r>
            <w:r>
              <w:rPr>
                <w:rFonts w:asciiTheme="majorHAnsi" w:hAnsiTheme="majorHAnsi"/>
                <w:sz w:val="22"/>
                <w:szCs w:val="22"/>
              </w:rPr>
              <w:t>.</w:t>
            </w:r>
          </w:p>
        </w:tc>
        <w:tc>
          <w:tcPr>
            <w:tcW w:w="3019" w:type="dxa"/>
          </w:tcPr>
          <w:p w14:paraId="2B84E651" w14:textId="371E49EB" w:rsidR="00267EE0" w:rsidRPr="00233546" w:rsidRDefault="00395970" w:rsidP="00395970">
            <w:pPr>
              <w:rPr>
                <w:rFonts w:asciiTheme="majorHAnsi" w:hAnsiTheme="majorHAnsi"/>
                <w:sz w:val="22"/>
                <w:szCs w:val="22"/>
              </w:rPr>
            </w:pPr>
            <w:r>
              <w:rPr>
                <w:rFonts w:asciiTheme="majorHAnsi" w:hAnsiTheme="majorHAnsi"/>
                <w:sz w:val="22"/>
                <w:szCs w:val="22"/>
              </w:rPr>
              <w:t xml:space="preserve">Synthetische broodverbeteraars zijn niet toegestaan. Een bakker kan wel </w:t>
            </w:r>
            <w:r w:rsidR="000B0311">
              <w:rPr>
                <w:rFonts w:asciiTheme="majorHAnsi" w:hAnsiTheme="majorHAnsi"/>
                <w:sz w:val="22"/>
                <w:szCs w:val="22"/>
              </w:rPr>
              <w:t xml:space="preserve">natuurlijke </w:t>
            </w:r>
            <w:r>
              <w:rPr>
                <w:rFonts w:asciiTheme="majorHAnsi" w:hAnsiTheme="majorHAnsi"/>
                <w:sz w:val="22"/>
                <w:szCs w:val="22"/>
              </w:rPr>
              <w:t>grondstoffen toevoegen aan het basisrecept zoals</w:t>
            </w:r>
            <w:r w:rsidR="000B0311">
              <w:rPr>
                <w:rFonts w:asciiTheme="majorHAnsi" w:hAnsiTheme="majorHAnsi"/>
                <w:sz w:val="22"/>
                <w:szCs w:val="22"/>
              </w:rPr>
              <w:t xml:space="preserve"> </w:t>
            </w:r>
            <w:r w:rsidR="00D82CE5" w:rsidRPr="00D82CE5">
              <w:rPr>
                <w:rFonts w:asciiTheme="majorHAnsi" w:hAnsiTheme="majorHAnsi"/>
                <w:sz w:val="22"/>
                <w:szCs w:val="22"/>
              </w:rPr>
              <w:t>suiker, boter, plantaardig of dierlijk vet</w:t>
            </w:r>
            <w:r>
              <w:rPr>
                <w:rFonts w:asciiTheme="majorHAnsi" w:hAnsiTheme="majorHAnsi"/>
                <w:sz w:val="22"/>
                <w:szCs w:val="22"/>
              </w:rPr>
              <w:t xml:space="preserve">, </w:t>
            </w:r>
            <w:r w:rsidR="00D82CE5" w:rsidRPr="00D82CE5">
              <w:rPr>
                <w:rFonts w:asciiTheme="majorHAnsi" w:hAnsiTheme="majorHAnsi"/>
                <w:sz w:val="22"/>
                <w:szCs w:val="22"/>
              </w:rPr>
              <w:t>melkpoeder</w:t>
            </w:r>
            <w:r>
              <w:rPr>
                <w:rFonts w:asciiTheme="majorHAnsi" w:hAnsiTheme="majorHAnsi"/>
                <w:sz w:val="22"/>
                <w:szCs w:val="22"/>
              </w:rPr>
              <w:t xml:space="preserve">. </w:t>
            </w:r>
          </w:p>
        </w:tc>
      </w:tr>
    </w:tbl>
    <w:p w14:paraId="5DD08D81" w14:textId="77777777" w:rsidR="007D49AB" w:rsidRPr="00A9438E" w:rsidRDefault="007D49AB" w:rsidP="00EC631A">
      <w:pPr>
        <w:rPr>
          <w:sz w:val="22"/>
          <w:szCs w:val="22"/>
          <w:lang w:val="nl-BE"/>
        </w:rPr>
      </w:pPr>
    </w:p>
    <w:p w14:paraId="290C73BD" w14:textId="77777777" w:rsidR="00EC631A" w:rsidRPr="00A9438E" w:rsidRDefault="00EC631A"/>
    <w:sectPr w:rsidR="00EC631A" w:rsidRPr="00A9438E" w:rsidSect="000762B7">
      <w:headerReference w:type="default" r:id="rId1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179B" w14:textId="77777777" w:rsidR="00201558" w:rsidRDefault="00201558" w:rsidP="00D03C6C">
      <w:pPr>
        <w:spacing w:after="0"/>
      </w:pPr>
      <w:r>
        <w:separator/>
      </w:r>
    </w:p>
  </w:endnote>
  <w:endnote w:type="continuationSeparator" w:id="0">
    <w:p w14:paraId="50DB021E" w14:textId="77777777" w:rsidR="00201558" w:rsidRDefault="00201558" w:rsidP="00D03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lear Sans">
    <w:panose1 w:val="020B0503030202020304"/>
    <w:charset w:val="00"/>
    <w:family w:val="auto"/>
    <w:pitch w:val="variable"/>
    <w:sig w:usb0="A00002EF" w:usb1="500078FB" w:usb2="00000008"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954D" w14:textId="77777777" w:rsidR="00201558" w:rsidRDefault="00201558" w:rsidP="00D03C6C">
      <w:pPr>
        <w:spacing w:after="0"/>
      </w:pPr>
      <w:r>
        <w:separator/>
      </w:r>
    </w:p>
  </w:footnote>
  <w:footnote w:type="continuationSeparator" w:id="0">
    <w:p w14:paraId="2770EBF3" w14:textId="77777777" w:rsidR="00201558" w:rsidRDefault="00201558" w:rsidP="00D03C6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32E8" w14:textId="495E89D7" w:rsidR="00201558" w:rsidRDefault="00201558" w:rsidP="00D03C6C">
    <w:pPr>
      <w:pStyle w:val="Koptekst"/>
      <w:jc w:val="right"/>
    </w:pPr>
    <w:r>
      <w:rPr>
        <w:noProof/>
        <w:lang w:val="en-US" w:eastAsia="nl-NL"/>
      </w:rPr>
      <w:drawing>
        <wp:inline distT="0" distB="0" distL="0" distR="0" wp14:anchorId="4ADAD931" wp14:editId="17926557">
          <wp:extent cx="724063" cy="829861"/>
          <wp:effectExtent l="0" t="0" r="0" b="889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_grijskader_web_250px.png"/>
                  <pic:cNvPicPr/>
                </pic:nvPicPr>
                <pic:blipFill>
                  <a:blip r:embed="rId1">
                    <a:extLst>
                      <a:ext uri="{28A0092B-C50C-407E-A947-70E740481C1C}">
                        <a14:useLocalDpi xmlns:a14="http://schemas.microsoft.com/office/drawing/2010/main" val="0"/>
                      </a:ext>
                    </a:extLst>
                  </a:blip>
                  <a:stretch>
                    <a:fillRect/>
                  </a:stretch>
                </pic:blipFill>
                <pic:spPr>
                  <a:xfrm>
                    <a:off x="0" y="0"/>
                    <a:ext cx="730063" cy="8367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7FB"/>
    <w:multiLevelType w:val="hybridMultilevel"/>
    <w:tmpl w:val="3F2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70D89"/>
    <w:multiLevelType w:val="hybridMultilevel"/>
    <w:tmpl w:val="05F0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10DD1"/>
    <w:multiLevelType w:val="hybridMultilevel"/>
    <w:tmpl w:val="735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7687B"/>
    <w:multiLevelType w:val="hybridMultilevel"/>
    <w:tmpl w:val="1BF27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5832B7"/>
    <w:multiLevelType w:val="hybridMultilevel"/>
    <w:tmpl w:val="8F6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05F12"/>
    <w:multiLevelType w:val="hybridMultilevel"/>
    <w:tmpl w:val="DF26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631BC"/>
    <w:multiLevelType w:val="hybridMultilevel"/>
    <w:tmpl w:val="85E2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F6"/>
    <w:rsid w:val="00005D3C"/>
    <w:rsid w:val="00023861"/>
    <w:rsid w:val="00031322"/>
    <w:rsid w:val="000762B7"/>
    <w:rsid w:val="000805A5"/>
    <w:rsid w:val="000960A9"/>
    <w:rsid w:val="000B0311"/>
    <w:rsid w:val="000D646C"/>
    <w:rsid w:val="000F7AEC"/>
    <w:rsid w:val="00122622"/>
    <w:rsid w:val="001303BB"/>
    <w:rsid w:val="00141AE2"/>
    <w:rsid w:val="001633E0"/>
    <w:rsid w:val="001646E6"/>
    <w:rsid w:val="00173DED"/>
    <w:rsid w:val="001879EC"/>
    <w:rsid w:val="001906AE"/>
    <w:rsid w:val="001B028D"/>
    <w:rsid w:val="00201558"/>
    <w:rsid w:val="002314F6"/>
    <w:rsid w:val="00247A28"/>
    <w:rsid w:val="00253581"/>
    <w:rsid w:val="00256375"/>
    <w:rsid w:val="00267EE0"/>
    <w:rsid w:val="0027492E"/>
    <w:rsid w:val="002779CF"/>
    <w:rsid w:val="00284C8C"/>
    <w:rsid w:val="0028670B"/>
    <w:rsid w:val="002B5D10"/>
    <w:rsid w:val="002C2F08"/>
    <w:rsid w:val="002C3672"/>
    <w:rsid w:val="002C6113"/>
    <w:rsid w:val="002E1BCC"/>
    <w:rsid w:val="002E36F0"/>
    <w:rsid w:val="002F3EB4"/>
    <w:rsid w:val="003050D9"/>
    <w:rsid w:val="003168A2"/>
    <w:rsid w:val="00334C6E"/>
    <w:rsid w:val="003409AE"/>
    <w:rsid w:val="00346B46"/>
    <w:rsid w:val="00391DD5"/>
    <w:rsid w:val="00394AC4"/>
    <w:rsid w:val="00395970"/>
    <w:rsid w:val="003A4922"/>
    <w:rsid w:val="003D6AF6"/>
    <w:rsid w:val="003E3FB3"/>
    <w:rsid w:val="004065A5"/>
    <w:rsid w:val="004226FF"/>
    <w:rsid w:val="00433968"/>
    <w:rsid w:val="00444F64"/>
    <w:rsid w:val="00464378"/>
    <w:rsid w:val="00491D28"/>
    <w:rsid w:val="00494FFF"/>
    <w:rsid w:val="00495D01"/>
    <w:rsid w:val="004B6A36"/>
    <w:rsid w:val="004F4417"/>
    <w:rsid w:val="0051015F"/>
    <w:rsid w:val="00532362"/>
    <w:rsid w:val="00537F5C"/>
    <w:rsid w:val="00586FA3"/>
    <w:rsid w:val="005B0B75"/>
    <w:rsid w:val="005D2010"/>
    <w:rsid w:val="00632C12"/>
    <w:rsid w:val="00635382"/>
    <w:rsid w:val="0064226E"/>
    <w:rsid w:val="00643799"/>
    <w:rsid w:val="00643FAB"/>
    <w:rsid w:val="00651032"/>
    <w:rsid w:val="006536FF"/>
    <w:rsid w:val="00666AEC"/>
    <w:rsid w:val="00674B1B"/>
    <w:rsid w:val="00695880"/>
    <w:rsid w:val="006C2F04"/>
    <w:rsid w:val="006C5778"/>
    <w:rsid w:val="006D5BC0"/>
    <w:rsid w:val="006E777B"/>
    <w:rsid w:val="006F75F5"/>
    <w:rsid w:val="0070769C"/>
    <w:rsid w:val="007548EA"/>
    <w:rsid w:val="00781550"/>
    <w:rsid w:val="007B3E79"/>
    <w:rsid w:val="007D49AB"/>
    <w:rsid w:val="007E08C0"/>
    <w:rsid w:val="007E472E"/>
    <w:rsid w:val="007F0BE5"/>
    <w:rsid w:val="007F2075"/>
    <w:rsid w:val="007F295F"/>
    <w:rsid w:val="007F4F85"/>
    <w:rsid w:val="007F6B98"/>
    <w:rsid w:val="00812CFC"/>
    <w:rsid w:val="008213A9"/>
    <w:rsid w:val="008311AC"/>
    <w:rsid w:val="00832205"/>
    <w:rsid w:val="00834780"/>
    <w:rsid w:val="008552E6"/>
    <w:rsid w:val="008624E0"/>
    <w:rsid w:val="008659AF"/>
    <w:rsid w:val="0087094F"/>
    <w:rsid w:val="008731AC"/>
    <w:rsid w:val="008765D0"/>
    <w:rsid w:val="00884DD9"/>
    <w:rsid w:val="008917CC"/>
    <w:rsid w:val="008D7EE7"/>
    <w:rsid w:val="0090057E"/>
    <w:rsid w:val="00913EE5"/>
    <w:rsid w:val="009235F8"/>
    <w:rsid w:val="009677B0"/>
    <w:rsid w:val="00992459"/>
    <w:rsid w:val="00997D36"/>
    <w:rsid w:val="009B2F61"/>
    <w:rsid w:val="009C49C2"/>
    <w:rsid w:val="009C7349"/>
    <w:rsid w:val="009F2B19"/>
    <w:rsid w:val="00A07481"/>
    <w:rsid w:val="00A26A1F"/>
    <w:rsid w:val="00A50E8F"/>
    <w:rsid w:val="00A601A8"/>
    <w:rsid w:val="00A9438E"/>
    <w:rsid w:val="00AA4B47"/>
    <w:rsid w:val="00AA6A89"/>
    <w:rsid w:val="00AC0A8C"/>
    <w:rsid w:val="00AD1E35"/>
    <w:rsid w:val="00AE59F5"/>
    <w:rsid w:val="00AF56C6"/>
    <w:rsid w:val="00B55D1A"/>
    <w:rsid w:val="00B80F12"/>
    <w:rsid w:val="00B8543C"/>
    <w:rsid w:val="00B91234"/>
    <w:rsid w:val="00B938A3"/>
    <w:rsid w:val="00BA5641"/>
    <w:rsid w:val="00BB41CD"/>
    <w:rsid w:val="00BD1B53"/>
    <w:rsid w:val="00BD28EE"/>
    <w:rsid w:val="00C04543"/>
    <w:rsid w:val="00C048B0"/>
    <w:rsid w:val="00C57A1E"/>
    <w:rsid w:val="00C87585"/>
    <w:rsid w:val="00C9137A"/>
    <w:rsid w:val="00C96BCC"/>
    <w:rsid w:val="00CA20BB"/>
    <w:rsid w:val="00CB1931"/>
    <w:rsid w:val="00CC13F6"/>
    <w:rsid w:val="00CD263F"/>
    <w:rsid w:val="00CD66CF"/>
    <w:rsid w:val="00CE1C3E"/>
    <w:rsid w:val="00CE7505"/>
    <w:rsid w:val="00CF3E94"/>
    <w:rsid w:val="00CF7518"/>
    <w:rsid w:val="00D03C6C"/>
    <w:rsid w:val="00D116B8"/>
    <w:rsid w:val="00D260ED"/>
    <w:rsid w:val="00D82CE5"/>
    <w:rsid w:val="00DB6020"/>
    <w:rsid w:val="00DC01F1"/>
    <w:rsid w:val="00DC1161"/>
    <w:rsid w:val="00DD5656"/>
    <w:rsid w:val="00DE42EC"/>
    <w:rsid w:val="00E01244"/>
    <w:rsid w:val="00E061B6"/>
    <w:rsid w:val="00E101C6"/>
    <w:rsid w:val="00E66DFF"/>
    <w:rsid w:val="00E8219C"/>
    <w:rsid w:val="00E9632D"/>
    <w:rsid w:val="00EC304F"/>
    <w:rsid w:val="00EC631A"/>
    <w:rsid w:val="00F43209"/>
    <w:rsid w:val="00F50CAD"/>
    <w:rsid w:val="00F60896"/>
    <w:rsid w:val="00F646FF"/>
    <w:rsid w:val="00FA3AB1"/>
    <w:rsid w:val="00FA4067"/>
    <w:rsid w:val="00FC47D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F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B3E79"/>
  </w:style>
  <w:style w:type="paragraph" w:styleId="Kop1">
    <w:name w:val="heading 1"/>
    <w:basedOn w:val="Normaal"/>
    <w:next w:val="Normaal"/>
    <w:link w:val="Kop1Teken"/>
    <w:autoRedefine/>
    <w:rsid w:val="000D646C"/>
    <w:pPr>
      <w:spacing w:after="0"/>
      <w:outlineLvl w:val="0"/>
    </w:pPr>
    <w:rPr>
      <w:rFonts w:ascii="Arial Hebrew" w:hAnsi="Arial Hebrew" w:cs="Arial"/>
      <w:b/>
      <w:color w:val="660066"/>
      <w:szCs w:val="20"/>
      <w:lang w:eastAsia="nl-NL"/>
    </w:rPr>
  </w:style>
  <w:style w:type="paragraph" w:styleId="Kop2">
    <w:name w:val="heading 2"/>
    <w:basedOn w:val="KOP"/>
    <w:next w:val="Normaal"/>
    <w:link w:val="Kop2Teken"/>
    <w:autoRedefine/>
    <w:uiPriority w:val="9"/>
    <w:unhideWhenUsed/>
    <w:qFormat/>
    <w:rsid w:val="000D646C"/>
    <w:pPr>
      <w:outlineLvl w:val="1"/>
    </w:pPr>
    <w:rPr>
      <w:rFonts w:eastAsiaTheme="minorEastAsia"/>
      <w:b/>
      <w:color w:val="auto"/>
      <w:sz w:val="24"/>
      <w:szCs w:val="20"/>
      <w:lang w:val="nl-BE"/>
    </w:rPr>
  </w:style>
  <w:style w:type="paragraph" w:styleId="Kop3">
    <w:name w:val="heading 3"/>
    <w:basedOn w:val="Normaal"/>
    <w:next w:val="Normaal"/>
    <w:link w:val="Kop3Teken"/>
    <w:autoRedefine/>
    <w:rsid w:val="000D646C"/>
    <w:pPr>
      <w:widowControl w:val="0"/>
      <w:autoSpaceDE w:val="0"/>
      <w:autoSpaceDN w:val="0"/>
      <w:adjustRightInd w:val="0"/>
      <w:spacing w:before="40" w:after="0" w:line="241" w:lineRule="atLeast"/>
      <w:outlineLvl w:val="2"/>
    </w:pPr>
    <w:rPr>
      <w:rFonts w:asciiTheme="majorHAnsi" w:hAnsiTheme="majorHAnsi" w:cs="Times New Roman"/>
      <w:b/>
    </w:rPr>
  </w:style>
  <w:style w:type="paragraph" w:styleId="Kop4">
    <w:name w:val="heading 4"/>
    <w:basedOn w:val="Normaal"/>
    <w:next w:val="Normaal"/>
    <w:link w:val="Kop4Teken"/>
    <w:autoRedefine/>
    <w:rsid w:val="000D646C"/>
    <w:pPr>
      <w:widowControl w:val="0"/>
      <w:autoSpaceDE w:val="0"/>
      <w:autoSpaceDN w:val="0"/>
      <w:adjustRightInd w:val="0"/>
      <w:spacing w:before="40" w:after="0" w:line="241" w:lineRule="atLeast"/>
      <w:outlineLvl w:val="3"/>
    </w:pPr>
    <w:rPr>
      <w:rFonts w:asciiTheme="majorHAnsi" w:hAnsiTheme="majorHAnsi" w:cs="Times New Roman"/>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itel">
    <w:name w:val="hoofdtitel"/>
    <w:basedOn w:val="Standaardalinea-lettertype"/>
    <w:rsid w:val="000D646C"/>
    <w:rPr>
      <w:rFonts w:ascii="Arial Black" w:hAnsi="Arial Black"/>
      <w:b/>
      <w:bCs/>
      <w:color w:val="B3B54F"/>
      <w:sz w:val="32"/>
      <w:szCs w:val="32"/>
      <w:lang w:val="nl-NL" w:eastAsia="en-US"/>
    </w:rPr>
  </w:style>
  <w:style w:type="character" w:customStyle="1" w:styleId="subtitel">
    <w:name w:val="subtitel"/>
    <w:basedOn w:val="Standaardalinea-lettertype"/>
    <w:rsid w:val="000D646C"/>
    <w:rPr>
      <w:rFonts w:ascii="American Typewriter" w:hAnsi="American Typewriter" w:cs="Arial"/>
      <w:b/>
      <w:bCs/>
      <w:color w:val="B3B54F"/>
      <w:sz w:val="24"/>
      <w:szCs w:val="20"/>
      <w:lang w:val="nl-NL" w:eastAsia="en-US"/>
    </w:rPr>
  </w:style>
  <w:style w:type="paragraph" w:customStyle="1" w:styleId="Kop0">
    <w:name w:val="Kop"/>
    <w:basedOn w:val="Normaal"/>
    <w:next w:val="Normaal"/>
    <w:rsid w:val="000D646C"/>
    <w:pPr>
      <w:widowControl w:val="0"/>
      <w:tabs>
        <w:tab w:val="left" w:pos="708"/>
      </w:tabs>
      <w:suppressAutoHyphens/>
      <w:spacing w:after="0"/>
    </w:pPr>
    <w:rPr>
      <w:rFonts w:ascii="Arial Hebrew" w:eastAsia="Cambria" w:hAnsi="Arial Hebrew" w:cs="Times New Roman"/>
      <w:color w:val="FF6600"/>
      <w:sz w:val="28"/>
    </w:rPr>
  </w:style>
  <w:style w:type="character" w:customStyle="1" w:styleId="Kop1Teken">
    <w:name w:val="Kop 1 Teken"/>
    <w:basedOn w:val="Standaardalinea-lettertype"/>
    <w:link w:val="Kop1"/>
    <w:rsid w:val="000D646C"/>
    <w:rPr>
      <w:rFonts w:ascii="Arial Hebrew" w:eastAsiaTheme="minorEastAsia" w:hAnsi="Arial Hebrew" w:cs="Arial"/>
      <w:b/>
      <w:color w:val="660066"/>
      <w:szCs w:val="20"/>
      <w:lang w:eastAsia="nl-NL"/>
    </w:rPr>
  </w:style>
  <w:style w:type="paragraph" w:customStyle="1" w:styleId="KOP">
    <w:name w:val="KOP"/>
    <w:basedOn w:val="Normaal"/>
    <w:next w:val="Normaal"/>
    <w:autoRedefine/>
    <w:rsid w:val="000D646C"/>
    <w:pPr>
      <w:widowControl w:val="0"/>
      <w:tabs>
        <w:tab w:val="left" w:pos="708"/>
      </w:tabs>
      <w:suppressAutoHyphens/>
      <w:spacing w:after="0"/>
    </w:pPr>
    <w:rPr>
      <w:rFonts w:ascii="Arial Hebrew" w:eastAsia="Cambria" w:hAnsi="Arial Hebrew" w:cs="Times New Roman"/>
      <w:color w:val="969926"/>
      <w:sz w:val="28"/>
    </w:rPr>
  </w:style>
  <w:style w:type="character" w:customStyle="1" w:styleId="Kop2Teken">
    <w:name w:val="Kop 2 Teken"/>
    <w:basedOn w:val="Standaardalinea-lettertype"/>
    <w:link w:val="Kop2"/>
    <w:uiPriority w:val="9"/>
    <w:rsid w:val="000D646C"/>
    <w:rPr>
      <w:rFonts w:ascii="Arial Hebrew" w:eastAsiaTheme="minorEastAsia" w:hAnsi="Arial Hebrew" w:cs="Times New Roman"/>
      <w:b/>
      <w:szCs w:val="20"/>
      <w:lang w:val="nl-BE"/>
    </w:rPr>
  </w:style>
  <w:style w:type="character" w:customStyle="1" w:styleId="Kop3Teken">
    <w:name w:val="Kop 3 Teken"/>
    <w:basedOn w:val="Standaardalinea-lettertype"/>
    <w:link w:val="Kop3"/>
    <w:rsid w:val="000D646C"/>
    <w:rPr>
      <w:rFonts w:asciiTheme="majorHAnsi" w:hAnsiTheme="majorHAnsi" w:cs="Times New Roman"/>
      <w:b/>
    </w:rPr>
  </w:style>
  <w:style w:type="character" w:customStyle="1" w:styleId="Kop4Teken">
    <w:name w:val="Kop 4 Teken"/>
    <w:basedOn w:val="Standaardalinea-lettertype"/>
    <w:link w:val="Kop4"/>
    <w:rsid w:val="000D646C"/>
    <w:rPr>
      <w:rFonts w:asciiTheme="majorHAnsi" w:hAnsiTheme="majorHAnsi" w:cs="Times New Roman"/>
      <w:u w:val="single"/>
    </w:rPr>
  </w:style>
  <w:style w:type="paragraph" w:styleId="Lijstalinea">
    <w:name w:val="List Paragraph"/>
    <w:basedOn w:val="Normaal"/>
    <w:uiPriority w:val="34"/>
    <w:qFormat/>
    <w:rsid w:val="00CC13F6"/>
    <w:pPr>
      <w:spacing w:after="0"/>
      <w:ind w:left="720"/>
      <w:contextualSpacing/>
    </w:pPr>
    <w:rPr>
      <w:rFonts w:ascii="Clear Sans" w:eastAsiaTheme="minorHAnsi" w:hAnsi="Clear Sans"/>
      <w:lang w:eastAsia="en-US"/>
    </w:rPr>
  </w:style>
  <w:style w:type="character" w:styleId="Verwijzingopmerking">
    <w:name w:val="annotation reference"/>
    <w:basedOn w:val="Standaardalinea-lettertype"/>
    <w:uiPriority w:val="99"/>
    <w:semiHidden/>
    <w:unhideWhenUsed/>
    <w:rsid w:val="007548EA"/>
    <w:rPr>
      <w:sz w:val="18"/>
      <w:szCs w:val="18"/>
    </w:rPr>
  </w:style>
  <w:style w:type="paragraph" w:styleId="Tekstopmerking">
    <w:name w:val="annotation text"/>
    <w:basedOn w:val="Normaal"/>
    <w:link w:val="TekstopmerkingTeken"/>
    <w:uiPriority w:val="99"/>
    <w:semiHidden/>
    <w:unhideWhenUsed/>
    <w:rsid w:val="007548EA"/>
  </w:style>
  <w:style w:type="character" w:customStyle="1" w:styleId="TekstopmerkingTeken">
    <w:name w:val="Tekst opmerking Teken"/>
    <w:basedOn w:val="Standaardalinea-lettertype"/>
    <w:link w:val="Tekstopmerking"/>
    <w:uiPriority w:val="99"/>
    <w:semiHidden/>
    <w:rsid w:val="007548EA"/>
  </w:style>
  <w:style w:type="paragraph" w:styleId="Onderwerpvanopmerking">
    <w:name w:val="annotation subject"/>
    <w:basedOn w:val="Tekstopmerking"/>
    <w:next w:val="Tekstopmerking"/>
    <w:link w:val="OnderwerpvanopmerkingTeken"/>
    <w:uiPriority w:val="99"/>
    <w:semiHidden/>
    <w:unhideWhenUsed/>
    <w:rsid w:val="007548EA"/>
    <w:rPr>
      <w:b/>
      <w:bCs/>
      <w:sz w:val="20"/>
      <w:szCs w:val="20"/>
    </w:rPr>
  </w:style>
  <w:style w:type="character" w:customStyle="1" w:styleId="OnderwerpvanopmerkingTeken">
    <w:name w:val="Onderwerp van opmerking Teken"/>
    <w:basedOn w:val="TekstopmerkingTeken"/>
    <w:link w:val="Onderwerpvanopmerking"/>
    <w:uiPriority w:val="99"/>
    <w:semiHidden/>
    <w:rsid w:val="007548EA"/>
    <w:rPr>
      <w:b/>
      <w:bCs/>
      <w:sz w:val="20"/>
      <w:szCs w:val="20"/>
    </w:rPr>
  </w:style>
  <w:style w:type="paragraph" w:styleId="Ballontekst">
    <w:name w:val="Balloon Text"/>
    <w:basedOn w:val="Normaal"/>
    <w:link w:val="BallontekstTeken"/>
    <w:uiPriority w:val="99"/>
    <w:semiHidden/>
    <w:unhideWhenUsed/>
    <w:rsid w:val="007548EA"/>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48EA"/>
    <w:rPr>
      <w:rFonts w:ascii="Lucida Grande" w:hAnsi="Lucida Grande" w:cs="Lucida Grande"/>
      <w:sz w:val="18"/>
      <w:szCs w:val="18"/>
    </w:rPr>
  </w:style>
  <w:style w:type="character" w:styleId="Hyperlink">
    <w:name w:val="Hyperlink"/>
    <w:basedOn w:val="Standaardalinea-lettertype"/>
    <w:uiPriority w:val="99"/>
    <w:unhideWhenUsed/>
    <w:rsid w:val="00491D28"/>
    <w:rPr>
      <w:color w:val="0000FF" w:themeColor="hyperlink"/>
      <w:u w:val="single"/>
    </w:rPr>
  </w:style>
  <w:style w:type="paragraph" w:styleId="Koptekst">
    <w:name w:val="header"/>
    <w:basedOn w:val="Normaal"/>
    <w:link w:val="KoptekstTeken"/>
    <w:uiPriority w:val="99"/>
    <w:unhideWhenUsed/>
    <w:rsid w:val="00D03C6C"/>
    <w:pPr>
      <w:tabs>
        <w:tab w:val="center" w:pos="4536"/>
        <w:tab w:val="right" w:pos="9072"/>
      </w:tabs>
      <w:spacing w:after="0"/>
    </w:pPr>
  </w:style>
  <w:style w:type="character" w:customStyle="1" w:styleId="KoptekstTeken">
    <w:name w:val="Koptekst Teken"/>
    <w:basedOn w:val="Standaardalinea-lettertype"/>
    <w:link w:val="Koptekst"/>
    <w:uiPriority w:val="99"/>
    <w:rsid w:val="00D03C6C"/>
  </w:style>
  <w:style w:type="paragraph" w:styleId="Voettekst">
    <w:name w:val="footer"/>
    <w:basedOn w:val="Normaal"/>
    <w:link w:val="VoettekstTeken"/>
    <w:uiPriority w:val="99"/>
    <w:unhideWhenUsed/>
    <w:rsid w:val="00D03C6C"/>
    <w:pPr>
      <w:tabs>
        <w:tab w:val="center" w:pos="4536"/>
        <w:tab w:val="right" w:pos="9072"/>
      </w:tabs>
      <w:spacing w:after="0"/>
    </w:pPr>
  </w:style>
  <w:style w:type="character" w:customStyle="1" w:styleId="VoettekstTeken">
    <w:name w:val="Voettekst Teken"/>
    <w:basedOn w:val="Standaardalinea-lettertype"/>
    <w:link w:val="Voettekst"/>
    <w:uiPriority w:val="99"/>
    <w:rsid w:val="00D03C6C"/>
  </w:style>
  <w:style w:type="table" w:styleId="Tabelraster">
    <w:name w:val="Table Grid"/>
    <w:basedOn w:val="Standaardtabel"/>
    <w:uiPriority w:val="59"/>
    <w:rsid w:val="00267EE0"/>
    <w:pPr>
      <w:spacing w:after="0"/>
    </w:pPr>
    <w:rPr>
      <w:rFonts w:ascii="Calibri" w:hAnsi="Calibr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B3E79"/>
  </w:style>
  <w:style w:type="paragraph" w:styleId="Kop1">
    <w:name w:val="heading 1"/>
    <w:basedOn w:val="Normaal"/>
    <w:next w:val="Normaal"/>
    <w:link w:val="Kop1Teken"/>
    <w:autoRedefine/>
    <w:rsid w:val="000D646C"/>
    <w:pPr>
      <w:spacing w:after="0"/>
      <w:outlineLvl w:val="0"/>
    </w:pPr>
    <w:rPr>
      <w:rFonts w:ascii="Arial Hebrew" w:hAnsi="Arial Hebrew" w:cs="Arial"/>
      <w:b/>
      <w:color w:val="660066"/>
      <w:szCs w:val="20"/>
      <w:lang w:eastAsia="nl-NL"/>
    </w:rPr>
  </w:style>
  <w:style w:type="paragraph" w:styleId="Kop2">
    <w:name w:val="heading 2"/>
    <w:basedOn w:val="KOP"/>
    <w:next w:val="Normaal"/>
    <w:link w:val="Kop2Teken"/>
    <w:autoRedefine/>
    <w:uiPriority w:val="9"/>
    <w:unhideWhenUsed/>
    <w:qFormat/>
    <w:rsid w:val="000D646C"/>
    <w:pPr>
      <w:outlineLvl w:val="1"/>
    </w:pPr>
    <w:rPr>
      <w:rFonts w:eastAsiaTheme="minorEastAsia"/>
      <w:b/>
      <w:color w:val="auto"/>
      <w:sz w:val="24"/>
      <w:szCs w:val="20"/>
      <w:lang w:val="nl-BE"/>
    </w:rPr>
  </w:style>
  <w:style w:type="paragraph" w:styleId="Kop3">
    <w:name w:val="heading 3"/>
    <w:basedOn w:val="Normaal"/>
    <w:next w:val="Normaal"/>
    <w:link w:val="Kop3Teken"/>
    <w:autoRedefine/>
    <w:rsid w:val="000D646C"/>
    <w:pPr>
      <w:widowControl w:val="0"/>
      <w:autoSpaceDE w:val="0"/>
      <w:autoSpaceDN w:val="0"/>
      <w:adjustRightInd w:val="0"/>
      <w:spacing w:before="40" w:after="0" w:line="241" w:lineRule="atLeast"/>
      <w:outlineLvl w:val="2"/>
    </w:pPr>
    <w:rPr>
      <w:rFonts w:asciiTheme="majorHAnsi" w:hAnsiTheme="majorHAnsi" w:cs="Times New Roman"/>
      <w:b/>
    </w:rPr>
  </w:style>
  <w:style w:type="paragraph" w:styleId="Kop4">
    <w:name w:val="heading 4"/>
    <w:basedOn w:val="Normaal"/>
    <w:next w:val="Normaal"/>
    <w:link w:val="Kop4Teken"/>
    <w:autoRedefine/>
    <w:rsid w:val="000D646C"/>
    <w:pPr>
      <w:widowControl w:val="0"/>
      <w:autoSpaceDE w:val="0"/>
      <w:autoSpaceDN w:val="0"/>
      <w:adjustRightInd w:val="0"/>
      <w:spacing w:before="40" w:after="0" w:line="241" w:lineRule="atLeast"/>
      <w:outlineLvl w:val="3"/>
    </w:pPr>
    <w:rPr>
      <w:rFonts w:asciiTheme="majorHAnsi" w:hAnsiTheme="majorHAnsi" w:cs="Times New Roman"/>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itel">
    <w:name w:val="hoofdtitel"/>
    <w:basedOn w:val="Standaardalinea-lettertype"/>
    <w:rsid w:val="000D646C"/>
    <w:rPr>
      <w:rFonts w:ascii="Arial Black" w:hAnsi="Arial Black"/>
      <w:b/>
      <w:bCs/>
      <w:color w:val="B3B54F"/>
      <w:sz w:val="32"/>
      <w:szCs w:val="32"/>
      <w:lang w:val="nl-NL" w:eastAsia="en-US"/>
    </w:rPr>
  </w:style>
  <w:style w:type="character" w:customStyle="1" w:styleId="subtitel">
    <w:name w:val="subtitel"/>
    <w:basedOn w:val="Standaardalinea-lettertype"/>
    <w:rsid w:val="000D646C"/>
    <w:rPr>
      <w:rFonts w:ascii="American Typewriter" w:hAnsi="American Typewriter" w:cs="Arial"/>
      <w:b/>
      <w:bCs/>
      <w:color w:val="B3B54F"/>
      <w:sz w:val="24"/>
      <w:szCs w:val="20"/>
      <w:lang w:val="nl-NL" w:eastAsia="en-US"/>
    </w:rPr>
  </w:style>
  <w:style w:type="paragraph" w:customStyle="1" w:styleId="Kop0">
    <w:name w:val="Kop"/>
    <w:basedOn w:val="Normaal"/>
    <w:next w:val="Normaal"/>
    <w:rsid w:val="000D646C"/>
    <w:pPr>
      <w:widowControl w:val="0"/>
      <w:tabs>
        <w:tab w:val="left" w:pos="708"/>
      </w:tabs>
      <w:suppressAutoHyphens/>
      <w:spacing w:after="0"/>
    </w:pPr>
    <w:rPr>
      <w:rFonts w:ascii="Arial Hebrew" w:eastAsia="Cambria" w:hAnsi="Arial Hebrew" w:cs="Times New Roman"/>
      <w:color w:val="FF6600"/>
      <w:sz w:val="28"/>
    </w:rPr>
  </w:style>
  <w:style w:type="character" w:customStyle="1" w:styleId="Kop1Teken">
    <w:name w:val="Kop 1 Teken"/>
    <w:basedOn w:val="Standaardalinea-lettertype"/>
    <w:link w:val="Kop1"/>
    <w:rsid w:val="000D646C"/>
    <w:rPr>
      <w:rFonts w:ascii="Arial Hebrew" w:eastAsiaTheme="minorEastAsia" w:hAnsi="Arial Hebrew" w:cs="Arial"/>
      <w:b/>
      <w:color w:val="660066"/>
      <w:szCs w:val="20"/>
      <w:lang w:eastAsia="nl-NL"/>
    </w:rPr>
  </w:style>
  <w:style w:type="paragraph" w:customStyle="1" w:styleId="KOP">
    <w:name w:val="KOP"/>
    <w:basedOn w:val="Normaal"/>
    <w:next w:val="Normaal"/>
    <w:autoRedefine/>
    <w:rsid w:val="000D646C"/>
    <w:pPr>
      <w:widowControl w:val="0"/>
      <w:tabs>
        <w:tab w:val="left" w:pos="708"/>
      </w:tabs>
      <w:suppressAutoHyphens/>
      <w:spacing w:after="0"/>
    </w:pPr>
    <w:rPr>
      <w:rFonts w:ascii="Arial Hebrew" w:eastAsia="Cambria" w:hAnsi="Arial Hebrew" w:cs="Times New Roman"/>
      <w:color w:val="969926"/>
      <w:sz w:val="28"/>
    </w:rPr>
  </w:style>
  <w:style w:type="character" w:customStyle="1" w:styleId="Kop2Teken">
    <w:name w:val="Kop 2 Teken"/>
    <w:basedOn w:val="Standaardalinea-lettertype"/>
    <w:link w:val="Kop2"/>
    <w:uiPriority w:val="9"/>
    <w:rsid w:val="000D646C"/>
    <w:rPr>
      <w:rFonts w:ascii="Arial Hebrew" w:eastAsiaTheme="minorEastAsia" w:hAnsi="Arial Hebrew" w:cs="Times New Roman"/>
      <w:b/>
      <w:szCs w:val="20"/>
      <w:lang w:val="nl-BE"/>
    </w:rPr>
  </w:style>
  <w:style w:type="character" w:customStyle="1" w:styleId="Kop3Teken">
    <w:name w:val="Kop 3 Teken"/>
    <w:basedOn w:val="Standaardalinea-lettertype"/>
    <w:link w:val="Kop3"/>
    <w:rsid w:val="000D646C"/>
    <w:rPr>
      <w:rFonts w:asciiTheme="majorHAnsi" w:hAnsiTheme="majorHAnsi" w:cs="Times New Roman"/>
      <w:b/>
    </w:rPr>
  </w:style>
  <w:style w:type="character" w:customStyle="1" w:styleId="Kop4Teken">
    <w:name w:val="Kop 4 Teken"/>
    <w:basedOn w:val="Standaardalinea-lettertype"/>
    <w:link w:val="Kop4"/>
    <w:rsid w:val="000D646C"/>
    <w:rPr>
      <w:rFonts w:asciiTheme="majorHAnsi" w:hAnsiTheme="majorHAnsi" w:cs="Times New Roman"/>
      <w:u w:val="single"/>
    </w:rPr>
  </w:style>
  <w:style w:type="paragraph" w:styleId="Lijstalinea">
    <w:name w:val="List Paragraph"/>
    <w:basedOn w:val="Normaal"/>
    <w:uiPriority w:val="34"/>
    <w:qFormat/>
    <w:rsid w:val="00CC13F6"/>
    <w:pPr>
      <w:spacing w:after="0"/>
      <w:ind w:left="720"/>
      <w:contextualSpacing/>
    </w:pPr>
    <w:rPr>
      <w:rFonts w:ascii="Clear Sans" w:eastAsiaTheme="minorHAnsi" w:hAnsi="Clear Sans"/>
      <w:lang w:eastAsia="en-US"/>
    </w:rPr>
  </w:style>
  <w:style w:type="character" w:styleId="Verwijzingopmerking">
    <w:name w:val="annotation reference"/>
    <w:basedOn w:val="Standaardalinea-lettertype"/>
    <w:uiPriority w:val="99"/>
    <w:semiHidden/>
    <w:unhideWhenUsed/>
    <w:rsid w:val="007548EA"/>
    <w:rPr>
      <w:sz w:val="18"/>
      <w:szCs w:val="18"/>
    </w:rPr>
  </w:style>
  <w:style w:type="paragraph" w:styleId="Tekstopmerking">
    <w:name w:val="annotation text"/>
    <w:basedOn w:val="Normaal"/>
    <w:link w:val="TekstopmerkingTeken"/>
    <w:uiPriority w:val="99"/>
    <w:semiHidden/>
    <w:unhideWhenUsed/>
    <w:rsid w:val="007548EA"/>
  </w:style>
  <w:style w:type="character" w:customStyle="1" w:styleId="TekstopmerkingTeken">
    <w:name w:val="Tekst opmerking Teken"/>
    <w:basedOn w:val="Standaardalinea-lettertype"/>
    <w:link w:val="Tekstopmerking"/>
    <w:uiPriority w:val="99"/>
    <w:semiHidden/>
    <w:rsid w:val="007548EA"/>
  </w:style>
  <w:style w:type="paragraph" w:styleId="Onderwerpvanopmerking">
    <w:name w:val="annotation subject"/>
    <w:basedOn w:val="Tekstopmerking"/>
    <w:next w:val="Tekstopmerking"/>
    <w:link w:val="OnderwerpvanopmerkingTeken"/>
    <w:uiPriority w:val="99"/>
    <w:semiHidden/>
    <w:unhideWhenUsed/>
    <w:rsid w:val="007548EA"/>
    <w:rPr>
      <w:b/>
      <w:bCs/>
      <w:sz w:val="20"/>
      <w:szCs w:val="20"/>
    </w:rPr>
  </w:style>
  <w:style w:type="character" w:customStyle="1" w:styleId="OnderwerpvanopmerkingTeken">
    <w:name w:val="Onderwerp van opmerking Teken"/>
    <w:basedOn w:val="TekstopmerkingTeken"/>
    <w:link w:val="Onderwerpvanopmerking"/>
    <w:uiPriority w:val="99"/>
    <w:semiHidden/>
    <w:rsid w:val="007548EA"/>
    <w:rPr>
      <w:b/>
      <w:bCs/>
      <w:sz w:val="20"/>
      <w:szCs w:val="20"/>
    </w:rPr>
  </w:style>
  <w:style w:type="paragraph" w:styleId="Ballontekst">
    <w:name w:val="Balloon Text"/>
    <w:basedOn w:val="Normaal"/>
    <w:link w:val="BallontekstTeken"/>
    <w:uiPriority w:val="99"/>
    <w:semiHidden/>
    <w:unhideWhenUsed/>
    <w:rsid w:val="007548EA"/>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48EA"/>
    <w:rPr>
      <w:rFonts w:ascii="Lucida Grande" w:hAnsi="Lucida Grande" w:cs="Lucida Grande"/>
      <w:sz w:val="18"/>
      <w:szCs w:val="18"/>
    </w:rPr>
  </w:style>
  <w:style w:type="character" w:styleId="Hyperlink">
    <w:name w:val="Hyperlink"/>
    <w:basedOn w:val="Standaardalinea-lettertype"/>
    <w:uiPriority w:val="99"/>
    <w:unhideWhenUsed/>
    <w:rsid w:val="00491D28"/>
    <w:rPr>
      <w:color w:val="0000FF" w:themeColor="hyperlink"/>
      <w:u w:val="single"/>
    </w:rPr>
  </w:style>
  <w:style w:type="paragraph" w:styleId="Koptekst">
    <w:name w:val="header"/>
    <w:basedOn w:val="Normaal"/>
    <w:link w:val="KoptekstTeken"/>
    <w:uiPriority w:val="99"/>
    <w:unhideWhenUsed/>
    <w:rsid w:val="00D03C6C"/>
    <w:pPr>
      <w:tabs>
        <w:tab w:val="center" w:pos="4536"/>
        <w:tab w:val="right" w:pos="9072"/>
      </w:tabs>
      <w:spacing w:after="0"/>
    </w:pPr>
  </w:style>
  <w:style w:type="character" w:customStyle="1" w:styleId="KoptekstTeken">
    <w:name w:val="Koptekst Teken"/>
    <w:basedOn w:val="Standaardalinea-lettertype"/>
    <w:link w:val="Koptekst"/>
    <w:uiPriority w:val="99"/>
    <w:rsid w:val="00D03C6C"/>
  </w:style>
  <w:style w:type="paragraph" w:styleId="Voettekst">
    <w:name w:val="footer"/>
    <w:basedOn w:val="Normaal"/>
    <w:link w:val="VoettekstTeken"/>
    <w:uiPriority w:val="99"/>
    <w:unhideWhenUsed/>
    <w:rsid w:val="00D03C6C"/>
    <w:pPr>
      <w:tabs>
        <w:tab w:val="center" w:pos="4536"/>
        <w:tab w:val="right" w:pos="9072"/>
      </w:tabs>
      <w:spacing w:after="0"/>
    </w:pPr>
  </w:style>
  <w:style w:type="character" w:customStyle="1" w:styleId="VoettekstTeken">
    <w:name w:val="Voettekst Teken"/>
    <w:basedOn w:val="Standaardalinea-lettertype"/>
    <w:link w:val="Voettekst"/>
    <w:uiPriority w:val="99"/>
    <w:rsid w:val="00D03C6C"/>
  </w:style>
  <w:style w:type="table" w:styleId="Tabelraster">
    <w:name w:val="Table Grid"/>
    <w:basedOn w:val="Standaardtabel"/>
    <w:uiPriority w:val="59"/>
    <w:rsid w:val="00267EE0"/>
    <w:pPr>
      <w:spacing w:after="0"/>
    </w:pPr>
    <w:rPr>
      <w:rFonts w:ascii="Calibri" w:hAnsi="Calibr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457">
      <w:bodyDiv w:val="1"/>
      <w:marLeft w:val="0"/>
      <w:marRight w:val="0"/>
      <w:marTop w:val="0"/>
      <w:marBottom w:val="0"/>
      <w:divBdr>
        <w:top w:val="none" w:sz="0" w:space="0" w:color="auto"/>
        <w:left w:val="none" w:sz="0" w:space="0" w:color="auto"/>
        <w:bottom w:val="none" w:sz="0" w:space="0" w:color="auto"/>
        <w:right w:val="none" w:sz="0" w:space="0" w:color="auto"/>
      </w:divBdr>
    </w:div>
    <w:div w:id="1452091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mijnnatuur.be/vragen-over-bio/waarin-verschillen-verwerkte-bioproducten-van-niet-biologisch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omijnnatuur.be/vragen-over-bio/hoe-herken-ik-bio" TargetMode="External"/><Relationship Id="rId11" Type="http://schemas.openxmlformats.org/officeDocument/2006/relationships/image" Target="media/image2.png"/><Relationship Id="rId12" Type="http://schemas.openxmlformats.org/officeDocument/2006/relationships/hyperlink" Target="http://biomijnnatuur.be/biopunten" TargetMode="External"/><Relationship Id="rId13" Type="http://schemas.openxmlformats.org/officeDocument/2006/relationships/hyperlink" Target="file:///C:\%3c%20http\::biomijnnatuur.be:vragen-over-bio:hoe-kan-een-bioboer-het-gebruik-van-pesticiden-zoveel-mogelijk-beperken" TargetMode="External"/><Relationship Id="rId14" Type="http://schemas.openxmlformats.org/officeDocument/2006/relationships/hyperlink" Target="http://biomijnnatuur.be/vragen-over-bio/waarom-zorgt-een-bioboer-voor-een-vruchtbare-bodem-en-hoe-doet-hij-dat" TargetMode="External"/><Relationship Id="rId15" Type="http://schemas.openxmlformats.org/officeDocument/2006/relationships/hyperlink" Target="http://biomijnnatuur.be/voor-de-pers" TargetMode="External"/><Relationship Id="rId16" Type="http://schemas.openxmlformats.org/officeDocument/2006/relationships/hyperlink" Target="https://www.ahealthylife.nl/waarom-zuurdesembrood-een-van-de-gezondste-broodsoorten" TargetMode="External"/><Relationship Id="rId17" Type="http://schemas.openxmlformats.org/officeDocument/2006/relationships/hyperlink" Target="http://biomijnnatuur.be/biopunten?lat=&amp;lng=&amp;loc=&amp;cat=&amp;prod=bread&amp;q=" TargetMode="External"/><Relationship Id="rId18" Type="http://schemas.openxmlformats.org/officeDocument/2006/relationships/hyperlink" Target="http://biomijnnatuur.be/biopunten?lat=&amp;lng=&amp;loc=&amp;cat=&amp;prod=bread&amp;q="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3290</Words>
  <Characters>18097</Characters>
  <Application>Microsoft Macintosh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BioForum</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Tas</dc:creator>
  <cp:keywords/>
  <dc:description/>
  <cp:lastModifiedBy>Sabrina Proserpio</cp:lastModifiedBy>
  <cp:revision>3</cp:revision>
  <dcterms:created xsi:type="dcterms:W3CDTF">2018-02-15T10:20:00Z</dcterms:created>
  <dcterms:modified xsi:type="dcterms:W3CDTF">2018-02-15T10:37:00Z</dcterms:modified>
</cp:coreProperties>
</file>